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B640" w14:textId="77777777" w:rsidR="00840388" w:rsidRDefault="00840388" w:rsidP="003D0D4E">
      <w:pPr>
        <w:spacing w:after="60"/>
        <w:rPr>
          <w:rFonts w:ascii="Arial" w:hAnsi="Arial" w:cs="Arial"/>
          <w:b/>
          <w:i/>
        </w:rPr>
      </w:pPr>
    </w:p>
    <w:p w14:paraId="19A4E4E9" w14:textId="77777777" w:rsidR="00840388" w:rsidRDefault="00840388" w:rsidP="003D0D4E">
      <w:pPr>
        <w:spacing w:after="60"/>
        <w:rPr>
          <w:rFonts w:ascii="Arial" w:hAnsi="Arial" w:cs="Arial"/>
          <w:b/>
          <w:i/>
        </w:rPr>
      </w:pPr>
    </w:p>
    <w:p w14:paraId="31A404EB" w14:textId="7600D97F" w:rsidR="003D0D4E" w:rsidRPr="00586F8A" w:rsidRDefault="00586F8A" w:rsidP="003D0D4E">
      <w:pPr>
        <w:spacing w:after="60"/>
        <w:rPr>
          <w:rFonts w:ascii="Arial" w:hAnsi="Arial" w:cs="Arial"/>
          <w:b/>
          <w:i/>
        </w:rPr>
      </w:pPr>
      <w:r w:rsidRPr="00586F8A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0" locked="0" layoutInCell="0" allowOverlap="1" wp14:anchorId="6DEF14ED" wp14:editId="687DCE62">
            <wp:simplePos x="0" y="0"/>
            <wp:positionH relativeFrom="column">
              <wp:posOffset>5257800</wp:posOffset>
            </wp:positionH>
            <wp:positionV relativeFrom="page">
              <wp:posOffset>323850</wp:posOffset>
            </wp:positionV>
            <wp:extent cx="1520825" cy="728345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02A709" wp14:editId="7FA5AD49">
                <wp:simplePos x="0" y="0"/>
                <wp:positionH relativeFrom="column">
                  <wp:posOffset>2540</wp:posOffset>
                </wp:positionH>
                <wp:positionV relativeFrom="paragraph">
                  <wp:posOffset>210185</wp:posOffset>
                </wp:positionV>
                <wp:extent cx="4967605" cy="5715"/>
                <wp:effectExtent l="15240" t="8255" r="8255" b="14605"/>
                <wp:wrapNone/>
                <wp:docPr id="2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7605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04B6B" id="Line 29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55pt" to="391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" o:allowincell="f" strokeweight="1pt"/>
            </w:pict>
          </mc:Fallback>
        </mc:AlternateContent>
      </w:r>
      <w:r w:rsidR="003D0D4E" w:rsidRPr="00586F8A">
        <w:rPr>
          <w:rFonts w:ascii="Arial" w:hAnsi="Arial" w:cs="Arial"/>
          <w:b/>
          <w:i/>
        </w:rPr>
        <w:t>Application for Flight Test Conducted by CAA</w:t>
      </w:r>
    </w:p>
    <w:p w14:paraId="7C5D6836" w14:textId="77777777" w:rsidR="003D0D4E" w:rsidRPr="00586F8A" w:rsidRDefault="003D0D4E" w:rsidP="005219BB">
      <w:pPr>
        <w:ind w:hanging="142"/>
        <w:outlineLvl w:val="0"/>
        <w:rPr>
          <w:rFonts w:ascii="Arial" w:hAnsi="Arial" w:cs="Arial"/>
          <w:b/>
        </w:rPr>
      </w:pPr>
    </w:p>
    <w:p w14:paraId="2673CC57" w14:textId="77777777" w:rsidR="00AA5D67" w:rsidRPr="00586F8A" w:rsidRDefault="00AA5D67" w:rsidP="005219BB">
      <w:pPr>
        <w:spacing w:after="40"/>
        <w:ind w:hanging="142"/>
        <w:outlineLvl w:val="0"/>
        <w:rPr>
          <w:rFonts w:ascii="Arial" w:hAnsi="Arial" w:cs="Arial"/>
          <w:b/>
        </w:rPr>
      </w:pPr>
      <w:r w:rsidRPr="00586F8A">
        <w:rPr>
          <w:rFonts w:ascii="Arial" w:hAnsi="Arial" w:cs="Arial"/>
          <w:b/>
        </w:rPr>
        <w:t>1. Personal Details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2"/>
        <w:gridCol w:w="1299"/>
        <w:gridCol w:w="976"/>
        <w:gridCol w:w="542"/>
        <w:gridCol w:w="584"/>
        <w:gridCol w:w="753"/>
        <w:gridCol w:w="371"/>
        <w:gridCol w:w="1141"/>
        <w:gridCol w:w="1881"/>
        <w:gridCol w:w="749"/>
        <w:gridCol w:w="749"/>
        <w:gridCol w:w="747"/>
      </w:tblGrid>
      <w:tr w:rsidR="00123E0F" w:rsidRPr="00586F8A" w14:paraId="0DAF57A8" w14:textId="77777777" w:rsidTr="00860489">
        <w:trPr>
          <w:trHeight w:hRule="exact" w:val="454"/>
        </w:trPr>
        <w:tc>
          <w:tcPr>
            <w:tcW w:w="1693" w:type="pct"/>
            <w:gridSpan w:val="4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372EEA9" w14:textId="77777777" w:rsidR="00123E0F" w:rsidRPr="00586F8A" w:rsidRDefault="00123E0F" w:rsidP="00860489">
            <w:pPr>
              <w:ind w:right="-691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NZ CAA Client / Licence Number</w:t>
            </w:r>
            <w:r w:rsidRPr="00586F8A">
              <w:rPr>
                <w:rFonts w:ascii="Arial" w:hAnsi="Arial" w:cs="Arial"/>
                <w:sz w:val="18"/>
                <w:szCs w:val="18"/>
              </w:rPr>
              <w:br/>
            </w:r>
            <w:r w:rsidRPr="00586F8A">
              <w:rPr>
                <w:rFonts w:ascii="Arial" w:hAnsi="Arial" w:cs="Arial"/>
                <w:sz w:val="17"/>
                <w:szCs w:val="17"/>
              </w:rPr>
              <w:t>(</w:t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>if known)</w:t>
            </w:r>
          </w:p>
        </w:tc>
        <w:bookmarkStart w:id="0" w:name="Text34"/>
        <w:tc>
          <w:tcPr>
            <w:tcW w:w="1351" w:type="pct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3AA70E" w14:textId="77777777" w:rsidR="00123E0F" w:rsidRPr="00586F8A" w:rsidRDefault="00123E0F" w:rsidP="00860489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4279FE1" w14:textId="77777777" w:rsidR="00123E0F" w:rsidRPr="00586F8A" w:rsidRDefault="00123E0F" w:rsidP="0086048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>(dd/mm/</w:t>
            </w:r>
            <w:proofErr w:type="spellStart"/>
            <w:r w:rsidRPr="00586F8A">
              <w:rPr>
                <w:rFonts w:ascii="Arial" w:hAnsi="Arial" w:cs="Arial"/>
                <w:i/>
                <w:sz w:val="17"/>
                <w:szCs w:val="17"/>
              </w:rPr>
              <w:t>yy</w:t>
            </w:r>
            <w:proofErr w:type="spellEnd"/>
            <w:r w:rsidRPr="00586F8A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bookmarkStart w:id="1" w:name="Text2"/>
        <w:tc>
          <w:tcPr>
            <w:tcW w:w="355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2D1B67" w14:textId="77777777" w:rsidR="00123E0F" w:rsidRPr="00586F8A" w:rsidRDefault="00123E0F" w:rsidP="00860489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81461E" w14:textId="77777777" w:rsidR="00123E0F" w:rsidRPr="00586F8A" w:rsidRDefault="00123E0F" w:rsidP="00860489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14:paraId="7A6B9E93" w14:textId="77777777" w:rsidR="00123E0F" w:rsidRPr="00586F8A" w:rsidRDefault="00123E0F" w:rsidP="00860489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A5D67" w:rsidRPr="00586F8A" w14:paraId="57533CBD" w14:textId="77777777" w:rsidTr="00860489">
        <w:trPr>
          <w:trHeight w:hRule="exact" w:val="397"/>
        </w:trPr>
        <w:tc>
          <w:tcPr>
            <w:tcW w:w="973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AC2766A" w14:textId="77777777" w:rsidR="00AA5D67" w:rsidRPr="00586F8A" w:rsidRDefault="00AA5D67" w:rsidP="0086048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t xml:space="preserve">Title </w:t>
            </w:r>
            <w:r w:rsidRPr="00586F8A">
              <w:rPr>
                <w:rFonts w:ascii="Arial" w:hAnsi="Arial" w:cs="Arial"/>
                <w:i/>
                <w:sz w:val="17"/>
                <w:szCs w:val="17"/>
                <w:lang w:val="en-GB"/>
              </w:rPr>
              <w:t>(Mr/Mrs/Ms/Miss</w:t>
            </w:r>
            <w:r w:rsidRPr="00586F8A"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</w:tc>
        <w:bookmarkStart w:id="2" w:name="Text3"/>
        <w:tc>
          <w:tcPr>
            <w:tcW w:w="4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4584B2" w14:textId="77777777" w:rsidR="00AA5D67" w:rsidRPr="00586F8A" w:rsidRDefault="00123E0F" w:rsidP="0086048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53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3005F61" w14:textId="77777777" w:rsidR="00AA5D67" w:rsidRPr="00586F8A" w:rsidRDefault="006E01F5" w:rsidP="0086048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bookmarkStart w:id="3" w:name="Text4"/>
        <w:tc>
          <w:tcPr>
            <w:tcW w:w="3030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57E75A" w14:textId="77777777" w:rsidR="00AA5D67" w:rsidRPr="00586F8A" w:rsidRDefault="00123E0F" w:rsidP="0086048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AA5D67" w:rsidRPr="00586F8A" w14:paraId="32D77E4D" w14:textId="77777777" w:rsidTr="00860489">
        <w:trPr>
          <w:trHeight w:hRule="exact" w:val="397"/>
        </w:trPr>
        <w:tc>
          <w:tcPr>
            <w:tcW w:w="973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F4DFEB8" w14:textId="77777777" w:rsidR="00AA5D67" w:rsidRPr="00586F8A" w:rsidRDefault="00AA5D67" w:rsidP="0086048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Given Name(s)</w:t>
            </w:r>
          </w:p>
        </w:tc>
        <w:bookmarkStart w:id="4" w:name="Text5"/>
        <w:tc>
          <w:tcPr>
            <w:tcW w:w="4027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31AD70" w14:textId="77777777" w:rsidR="00AA5D67" w:rsidRPr="00586F8A" w:rsidRDefault="00123E0F" w:rsidP="0086048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</w:rPr>
            </w:r>
            <w:r w:rsidRPr="00586F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A5D67" w:rsidRPr="00586F8A" w14:paraId="611A2086" w14:textId="77777777" w:rsidTr="004A21B8">
        <w:trPr>
          <w:trHeight w:hRule="exact" w:val="397"/>
        </w:trPr>
        <w:tc>
          <w:tcPr>
            <w:tcW w:w="973" w:type="pct"/>
            <w:gridSpan w:val="2"/>
            <w:tcBorders>
              <w:top w:val="single" w:sz="4" w:space="0" w:color="C0C0C0"/>
              <w:bottom w:val="single" w:sz="6" w:space="0" w:color="auto"/>
              <w:right w:val="single" w:sz="4" w:space="0" w:color="C0C0C0"/>
            </w:tcBorders>
            <w:shd w:val="clear" w:color="auto" w:fill="E0E0E0"/>
            <w:vAlign w:val="center"/>
          </w:tcPr>
          <w:p w14:paraId="101516EF" w14:textId="77777777" w:rsidR="00AA5D67" w:rsidRPr="00586F8A" w:rsidRDefault="00AA5D67" w:rsidP="0086048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Country of Birth</w:t>
            </w:r>
          </w:p>
        </w:tc>
        <w:bookmarkStart w:id="5" w:name="Text6"/>
        <w:tc>
          <w:tcPr>
            <w:tcW w:w="1530" w:type="pct"/>
            <w:gridSpan w:val="5"/>
            <w:tcBorders>
              <w:top w:val="single" w:sz="4" w:space="0" w:color="C0C0C0"/>
              <w:left w:val="single" w:sz="4" w:space="0" w:color="C0C0C0"/>
              <w:bottom w:val="single" w:sz="6" w:space="0" w:color="auto"/>
              <w:right w:val="single" w:sz="4" w:space="0" w:color="C0C0C0"/>
            </w:tcBorders>
            <w:vAlign w:val="center"/>
          </w:tcPr>
          <w:p w14:paraId="141D82D4" w14:textId="77777777" w:rsidR="00AA5D67" w:rsidRPr="00586F8A" w:rsidRDefault="00123E0F" w:rsidP="0086048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</w:rPr>
            </w:r>
            <w:r w:rsidRPr="00586F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1" w:type="pct"/>
            <w:tcBorders>
              <w:top w:val="single" w:sz="4" w:space="0" w:color="C0C0C0"/>
              <w:left w:val="single" w:sz="4" w:space="0" w:color="C0C0C0"/>
              <w:bottom w:val="single" w:sz="6" w:space="0" w:color="auto"/>
              <w:right w:val="single" w:sz="4" w:space="0" w:color="C0C0C0"/>
            </w:tcBorders>
            <w:shd w:val="clear" w:color="auto" w:fill="E0E0E0"/>
            <w:vAlign w:val="center"/>
          </w:tcPr>
          <w:p w14:paraId="4B30B4BD" w14:textId="77777777" w:rsidR="00AA5D67" w:rsidRPr="00586F8A" w:rsidRDefault="00AA5D67" w:rsidP="0086048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bookmarkStart w:id="6" w:name="Text7"/>
        <w:tc>
          <w:tcPr>
            <w:tcW w:w="1957" w:type="pct"/>
            <w:gridSpan w:val="4"/>
            <w:tcBorders>
              <w:top w:val="single" w:sz="4" w:space="0" w:color="C0C0C0"/>
              <w:left w:val="single" w:sz="4" w:space="0" w:color="C0C0C0"/>
              <w:bottom w:val="single" w:sz="6" w:space="0" w:color="auto"/>
            </w:tcBorders>
            <w:vAlign w:val="center"/>
          </w:tcPr>
          <w:p w14:paraId="26929991" w14:textId="77777777" w:rsidR="00AA5D67" w:rsidRPr="00586F8A" w:rsidRDefault="00123E0F" w:rsidP="0086048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457D3C" w:rsidRPr="00586F8A" w14:paraId="082592DA" w14:textId="77777777" w:rsidTr="0009407F">
        <w:trPr>
          <w:trHeight w:hRule="exact" w:val="454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C0C0C0"/>
            </w:tcBorders>
            <w:shd w:val="clear" w:color="auto" w:fill="E0E0E0"/>
            <w:vAlign w:val="center"/>
          </w:tcPr>
          <w:p w14:paraId="425E8E25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t xml:space="preserve">Address for Service </w:t>
            </w:r>
            <w:r w:rsidRPr="00586F8A">
              <w:rPr>
                <w:rFonts w:ascii="Arial" w:hAnsi="Arial" w:cs="Arial"/>
                <w:sz w:val="17"/>
                <w:szCs w:val="17"/>
                <w:lang w:val="en-GB"/>
              </w:rPr>
              <w:t xml:space="preserve">- </w:t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>Civil Aviation Act, s8, requires applicants to provide an address for service in New Zealand (</w:t>
            </w:r>
            <w:proofErr w:type="spellStart"/>
            <w:r w:rsidRPr="00586F8A">
              <w:rPr>
                <w:rFonts w:ascii="Arial" w:hAnsi="Arial" w:cs="Arial"/>
                <w:i/>
                <w:sz w:val="17"/>
                <w:szCs w:val="17"/>
              </w:rPr>
              <w:t>ie</w:t>
            </w:r>
            <w:proofErr w:type="spellEnd"/>
            <w:r w:rsidRPr="00586F8A">
              <w:rPr>
                <w:rFonts w:ascii="Arial" w:hAnsi="Arial" w:cs="Arial"/>
                <w:i/>
                <w:sz w:val="17"/>
                <w:szCs w:val="17"/>
              </w:rPr>
              <w:t>, a physical address) and to promptly notify the Director of any changes.</w:t>
            </w:r>
          </w:p>
          <w:p w14:paraId="407FF6A3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7" w:name="Text8"/>
      <w:tr w:rsidR="00457D3C" w:rsidRPr="00586F8A" w14:paraId="44D9F76F" w14:textId="77777777" w:rsidTr="0009407F">
        <w:trPr>
          <w:trHeight w:hRule="exact" w:val="397"/>
        </w:trPr>
        <w:tc>
          <w:tcPr>
            <w:tcW w:w="5000" w:type="pct"/>
            <w:gridSpan w:val="1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247F5B30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bookmarkStart w:id="8" w:name="Text9"/>
      <w:tr w:rsidR="00457D3C" w:rsidRPr="00586F8A" w14:paraId="1A8C4277" w14:textId="77777777" w:rsidTr="0009407F">
        <w:trPr>
          <w:trHeight w:hRule="exact" w:val="397"/>
        </w:trPr>
        <w:tc>
          <w:tcPr>
            <w:tcW w:w="5000" w:type="pct"/>
            <w:gridSpan w:val="1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78F64399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bookmarkStart w:id="9" w:name="Text10"/>
      <w:tr w:rsidR="00457D3C" w:rsidRPr="00586F8A" w14:paraId="212F2115" w14:textId="77777777" w:rsidTr="0009407F">
        <w:trPr>
          <w:trHeight w:hRule="exact" w:val="397"/>
        </w:trPr>
        <w:tc>
          <w:tcPr>
            <w:tcW w:w="5000" w:type="pct"/>
            <w:gridSpan w:val="1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11DE88B4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457D3C" w:rsidRPr="00586F8A" w14:paraId="4F45E86D" w14:textId="77777777" w:rsidTr="0009407F">
        <w:trPr>
          <w:trHeight w:hRule="exact" w:val="397"/>
        </w:trPr>
        <w:tc>
          <w:tcPr>
            <w:tcW w:w="357" w:type="pc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2814E53E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bookmarkStart w:id="10" w:name="Text11"/>
        <w:tc>
          <w:tcPr>
            <w:tcW w:w="1613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4AB415B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3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78F724FC" w14:textId="77777777" w:rsidR="00457D3C" w:rsidRPr="00586F8A" w:rsidRDefault="00457D3C" w:rsidP="0009407F">
            <w:pPr>
              <w:ind w:right="-691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Mob</w:t>
            </w:r>
          </w:p>
        </w:tc>
        <w:bookmarkStart w:id="11" w:name="Text13"/>
        <w:tc>
          <w:tcPr>
            <w:tcW w:w="2673" w:type="pct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3C52CB16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457D3C" w:rsidRPr="00586F8A" w14:paraId="460FC5B5" w14:textId="77777777" w:rsidTr="0009407F">
        <w:trPr>
          <w:trHeight w:hRule="exact" w:val="397"/>
        </w:trPr>
        <w:tc>
          <w:tcPr>
            <w:tcW w:w="357" w:type="pct"/>
            <w:tcBorders>
              <w:top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E0E0E0"/>
            <w:vAlign w:val="center"/>
          </w:tcPr>
          <w:p w14:paraId="47F28AD8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bookmarkStart w:id="12" w:name="Text12"/>
        <w:tc>
          <w:tcPr>
            <w:tcW w:w="1613" w:type="pct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14:paraId="3EC553DD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357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E0E0E0"/>
            <w:vAlign w:val="center"/>
          </w:tcPr>
          <w:p w14:paraId="332F257F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bookmarkStart w:id="13" w:name="Text14"/>
        <w:tc>
          <w:tcPr>
            <w:tcW w:w="2673" w:type="pct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auto"/>
            </w:tcBorders>
            <w:vAlign w:val="center"/>
          </w:tcPr>
          <w:p w14:paraId="32BE354E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457D3C" w:rsidRPr="00586F8A" w14:paraId="06BA1A31" w14:textId="77777777" w:rsidTr="0009407F">
        <w:trPr>
          <w:trHeight w:hRule="exact" w:val="397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C0C0C0"/>
            </w:tcBorders>
            <w:shd w:val="clear" w:color="auto" w:fill="E0E0E0"/>
            <w:vAlign w:val="center"/>
          </w:tcPr>
          <w:p w14:paraId="66207875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 xml:space="preserve">Postal Address </w:t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>(if different from Address for Service)</w:t>
            </w:r>
          </w:p>
        </w:tc>
      </w:tr>
      <w:bookmarkStart w:id="14" w:name="Text15"/>
      <w:tr w:rsidR="00457D3C" w:rsidRPr="00586F8A" w14:paraId="7E3ADF7F" w14:textId="77777777" w:rsidTr="0009407F">
        <w:trPr>
          <w:trHeight w:hRule="exact" w:val="397"/>
        </w:trPr>
        <w:tc>
          <w:tcPr>
            <w:tcW w:w="5000" w:type="pct"/>
            <w:gridSpan w:val="1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2C8B7CAE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bookmarkStart w:id="15" w:name="Text16"/>
      <w:tr w:rsidR="00457D3C" w:rsidRPr="00586F8A" w14:paraId="29E8A471" w14:textId="77777777" w:rsidTr="0009407F">
        <w:trPr>
          <w:trHeight w:hRule="exact" w:val="397"/>
        </w:trPr>
        <w:tc>
          <w:tcPr>
            <w:tcW w:w="5000" w:type="pct"/>
            <w:gridSpan w:val="1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39D057F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bookmarkStart w:id="16" w:name="Text17"/>
      <w:tr w:rsidR="00457D3C" w:rsidRPr="00586F8A" w14:paraId="62D5665F" w14:textId="77777777" w:rsidTr="0009407F">
        <w:trPr>
          <w:trHeight w:hRule="exact" w:val="397"/>
        </w:trPr>
        <w:tc>
          <w:tcPr>
            <w:tcW w:w="5000" w:type="pct"/>
            <w:gridSpan w:val="12"/>
            <w:tcBorders>
              <w:top w:val="single" w:sz="6" w:space="0" w:color="C0C0C0"/>
              <w:bottom w:val="single" w:sz="4" w:space="0" w:color="auto"/>
            </w:tcBorders>
            <w:vAlign w:val="center"/>
          </w:tcPr>
          <w:p w14:paraId="5CF94B94" w14:textId="77777777" w:rsidR="00457D3C" w:rsidRPr="00586F8A" w:rsidRDefault="00457D3C" w:rsidP="0009407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</w:tbl>
    <w:p w14:paraId="2FC54326" w14:textId="77777777" w:rsidR="005219BB" w:rsidRPr="00586F8A" w:rsidRDefault="005219BB" w:rsidP="005219BB">
      <w:pPr>
        <w:spacing w:before="120" w:after="40"/>
        <w:ind w:hanging="142"/>
        <w:outlineLvl w:val="0"/>
        <w:rPr>
          <w:rFonts w:ascii="Arial" w:hAnsi="Arial" w:cs="Arial"/>
          <w:b/>
        </w:rPr>
      </w:pPr>
      <w:r w:rsidRPr="00586F8A">
        <w:rPr>
          <w:rFonts w:ascii="Arial" w:hAnsi="Arial" w:cs="Arial"/>
          <w:b/>
        </w:rPr>
        <w:t>2. Flight Test Application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4113"/>
        <w:gridCol w:w="474"/>
        <w:gridCol w:w="4416"/>
        <w:gridCol w:w="497"/>
      </w:tblGrid>
      <w:tr w:rsidR="005219BB" w:rsidRPr="00586F8A" w14:paraId="38AF3484" w14:textId="77777777" w:rsidTr="00E71E66">
        <w:trPr>
          <w:trHeight w:hRule="exact" w:val="397"/>
        </w:trPr>
        <w:tc>
          <w:tcPr>
            <w:tcW w:w="493" w:type="pct"/>
            <w:vMerge w:val="restart"/>
            <w:tcBorders>
              <w:right w:val="single" w:sz="4" w:space="0" w:color="C0C0C0"/>
            </w:tcBorders>
            <w:shd w:val="clear" w:color="auto" w:fill="E0E0E0"/>
          </w:tcPr>
          <w:p w14:paraId="3DADCD37" w14:textId="77777777" w:rsidR="005219BB" w:rsidRPr="00586F8A" w:rsidRDefault="005219BB" w:rsidP="00E71E66">
            <w:pPr>
              <w:spacing w:before="80" w:after="80"/>
              <w:rPr>
                <w:rFonts w:ascii="Arial" w:hAnsi="Arial" w:cs="Arial"/>
                <w:i/>
                <w:sz w:val="17"/>
                <w:szCs w:val="17"/>
              </w:rPr>
            </w:pPr>
            <w:r w:rsidRPr="00586F8A">
              <w:rPr>
                <w:rFonts w:ascii="Arial" w:hAnsi="Arial" w:cs="Arial"/>
                <w:i/>
                <w:sz w:val="17"/>
                <w:szCs w:val="17"/>
              </w:rPr>
              <w:t>Please indicate flight test applied for.</w:t>
            </w:r>
          </w:p>
        </w:tc>
        <w:tc>
          <w:tcPr>
            <w:tcW w:w="1951" w:type="pct"/>
            <w:tcBorders>
              <w:left w:val="single" w:sz="4" w:space="0" w:color="C0C0C0"/>
              <w:bottom w:val="single" w:sz="4" w:space="0" w:color="C0C0C0"/>
              <w:right w:val="nil"/>
            </w:tcBorders>
          </w:tcPr>
          <w:p w14:paraId="4FA68A9A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Aeroplane</w:t>
            </w:r>
          </w:p>
        </w:tc>
        <w:tc>
          <w:tcPr>
            <w:tcW w:w="225" w:type="pct"/>
            <w:tcBorders>
              <w:left w:val="nil"/>
              <w:bottom w:val="single" w:sz="4" w:space="0" w:color="C0C0C0"/>
              <w:right w:val="single" w:sz="4" w:space="0" w:color="C0C0C0"/>
            </w:tcBorders>
          </w:tcPr>
          <w:p w14:paraId="432004B2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pct"/>
            <w:tcBorders>
              <w:left w:val="single" w:sz="4" w:space="0" w:color="C0C0C0"/>
              <w:bottom w:val="single" w:sz="4" w:space="0" w:color="C0C0C0"/>
              <w:right w:val="nil"/>
            </w:tcBorders>
          </w:tcPr>
          <w:p w14:paraId="3E60F6D5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Helicopter</w:t>
            </w:r>
          </w:p>
        </w:tc>
        <w:tc>
          <w:tcPr>
            <w:tcW w:w="236" w:type="pct"/>
            <w:tcBorders>
              <w:left w:val="nil"/>
              <w:bottom w:val="single" w:sz="4" w:space="0" w:color="C0C0C0"/>
            </w:tcBorders>
          </w:tcPr>
          <w:p w14:paraId="28EA1EE0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5219BB" w:rsidRPr="00586F8A" w14:paraId="76BF754B" w14:textId="77777777" w:rsidTr="00E71E66">
        <w:trPr>
          <w:trHeight w:hRule="exact" w:val="397"/>
        </w:trPr>
        <w:tc>
          <w:tcPr>
            <w:tcW w:w="493" w:type="pct"/>
            <w:vMerge/>
            <w:tcBorders>
              <w:right w:val="single" w:sz="4" w:space="0" w:color="C0C0C0"/>
            </w:tcBorders>
            <w:shd w:val="clear" w:color="auto" w:fill="E0E0E0"/>
          </w:tcPr>
          <w:p w14:paraId="347E8E2F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6217FEE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Airline Flight Examiner Rating issue</w:t>
            </w:r>
          </w:p>
        </w:tc>
        <w:tc>
          <w:tcPr>
            <w:tcW w:w="22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E35CC03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0E08759" w14:textId="77777777" w:rsidR="005219BB" w:rsidRPr="00586F8A" w:rsidRDefault="00C04B3A" w:rsidP="00C04B3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 xml:space="preserve">Airline </w:t>
            </w:r>
            <w:r w:rsidR="00370BD3" w:rsidRPr="00586F8A">
              <w:rPr>
                <w:rFonts w:ascii="Arial" w:hAnsi="Arial" w:cs="Arial"/>
                <w:sz w:val="18"/>
                <w:szCs w:val="18"/>
              </w:rPr>
              <w:t>Flight Examiner Rating b</w:t>
            </w:r>
            <w:r w:rsidRPr="00586F8A">
              <w:rPr>
                <w:rFonts w:ascii="Arial" w:hAnsi="Arial" w:cs="Arial"/>
                <w:sz w:val="18"/>
                <w:szCs w:val="18"/>
              </w:rPr>
              <w:t xml:space="preserve">iennial </w:t>
            </w:r>
          </w:p>
        </w:tc>
        <w:tc>
          <w:tcPr>
            <w:tcW w:w="236" w:type="pct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70B54FB3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5219BB" w:rsidRPr="00586F8A" w14:paraId="48F38B60" w14:textId="77777777" w:rsidTr="00C04B3A">
        <w:trPr>
          <w:trHeight w:hRule="exact" w:val="526"/>
        </w:trPr>
        <w:tc>
          <w:tcPr>
            <w:tcW w:w="493" w:type="pct"/>
            <w:vMerge/>
            <w:tcBorders>
              <w:right w:val="single" w:sz="4" w:space="0" w:color="C0C0C0"/>
            </w:tcBorders>
            <w:shd w:val="clear" w:color="auto" w:fill="E0E0E0"/>
          </w:tcPr>
          <w:p w14:paraId="2A03B469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B2CE4DA" w14:textId="77777777" w:rsidR="00C04B3A" w:rsidRPr="00586F8A" w:rsidRDefault="005219BB" w:rsidP="00C04B3A">
            <w:pPr>
              <w:spacing w:before="80"/>
              <w:ind w:left="639" w:hanging="639"/>
              <w:rPr>
                <w:rFonts w:ascii="Arial" w:hAnsi="Arial" w:cs="Arial"/>
                <w:i/>
                <w:sz w:val="17"/>
                <w:szCs w:val="17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General Aviation Flight Examiner Rating Issue</w:t>
            </w:r>
            <w:r w:rsidRPr="00586F8A">
              <w:rPr>
                <w:rFonts w:ascii="Arial" w:hAnsi="Arial" w:cs="Arial"/>
                <w:sz w:val="18"/>
                <w:szCs w:val="18"/>
              </w:rPr>
              <w:br/>
            </w:r>
            <w:r w:rsidR="005B4A6D" w:rsidRPr="00586F8A">
              <w:rPr>
                <w:rFonts w:ascii="Arial" w:hAnsi="Arial" w:cs="Arial"/>
                <w:i/>
                <w:sz w:val="17"/>
                <w:szCs w:val="17"/>
              </w:rPr>
              <w:t>(Category A Flight I</w:t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>nstructors only)</w:t>
            </w:r>
          </w:p>
        </w:tc>
        <w:tc>
          <w:tcPr>
            <w:tcW w:w="22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4546EB1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6273A91" w14:textId="77777777" w:rsidR="005219BB" w:rsidRPr="00586F8A" w:rsidRDefault="00C04B3A" w:rsidP="00C04B3A">
            <w:pPr>
              <w:spacing w:before="80"/>
              <w:ind w:left="349" w:hanging="349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Categ</w:t>
            </w:r>
            <w:r w:rsidR="00370BD3" w:rsidRPr="00586F8A">
              <w:rPr>
                <w:rFonts w:ascii="Arial" w:hAnsi="Arial" w:cs="Arial"/>
                <w:sz w:val="18"/>
                <w:szCs w:val="18"/>
              </w:rPr>
              <w:t>ory A Flight Instructor Rating b</w:t>
            </w:r>
            <w:r w:rsidRPr="00586F8A">
              <w:rPr>
                <w:rFonts w:ascii="Arial" w:hAnsi="Arial" w:cs="Arial"/>
                <w:sz w:val="18"/>
                <w:szCs w:val="18"/>
              </w:rPr>
              <w:t>iennial</w:t>
            </w:r>
            <w:r w:rsidRPr="00586F8A">
              <w:rPr>
                <w:rFonts w:ascii="Arial" w:hAnsi="Arial" w:cs="Arial"/>
                <w:sz w:val="18"/>
                <w:szCs w:val="18"/>
              </w:rPr>
              <w:br/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>(renews General Aviation Flight Examiner Rating)</w:t>
            </w:r>
          </w:p>
        </w:tc>
        <w:tc>
          <w:tcPr>
            <w:tcW w:w="236" w:type="pct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49FEA457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5219BB" w:rsidRPr="00586F8A" w14:paraId="666FFB76" w14:textId="77777777" w:rsidTr="00091AAF">
        <w:trPr>
          <w:trHeight w:hRule="exact" w:val="397"/>
        </w:trPr>
        <w:tc>
          <w:tcPr>
            <w:tcW w:w="493" w:type="pct"/>
            <w:vMerge/>
            <w:tcBorders>
              <w:right w:val="single" w:sz="4" w:space="0" w:color="C0C0C0"/>
            </w:tcBorders>
            <w:shd w:val="clear" w:color="auto" w:fill="E0E0E0"/>
          </w:tcPr>
          <w:p w14:paraId="4236BFAF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964864C" w14:textId="77777777" w:rsidR="005219BB" w:rsidRPr="00586F8A" w:rsidRDefault="00C04B3A" w:rsidP="00E71E6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Additional Examiner privilege issue</w:t>
            </w:r>
          </w:p>
        </w:tc>
        <w:tc>
          <w:tcPr>
            <w:tcW w:w="22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080F6C4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E8778EB" w14:textId="77777777" w:rsidR="005219BB" w:rsidRPr="00586F8A" w:rsidRDefault="00C04B3A" w:rsidP="00E71E6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Airline Transport Pilot Licence issue</w:t>
            </w:r>
          </w:p>
        </w:tc>
        <w:tc>
          <w:tcPr>
            <w:tcW w:w="236" w:type="pct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0E36C6A9" w14:textId="77777777" w:rsidR="005219BB" w:rsidRPr="00586F8A" w:rsidRDefault="005219BB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091AAF" w:rsidRPr="00586F8A" w14:paraId="62007FD1" w14:textId="77777777" w:rsidTr="00507B59">
        <w:trPr>
          <w:trHeight w:hRule="exact" w:val="595"/>
        </w:trPr>
        <w:tc>
          <w:tcPr>
            <w:tcW w:w="493" w:type="pct"/>
            <w:vMerge/>
            <w:tcBorders>
              <w:right w:val="single" w:sz="4" w:space="0" w:color="C0C0C0"/>
            </w:tcBorders>
            <w:shd w:val="clear" w:color="auto" w:fill="E0E0E0"/>
          </w:tcPr>
          <w:p w14:paraId="710ED54D" w14:textId="77777777" w:rsidR="00091AAF" w:rsidRPr="00586F8A" w:rsidRDefault="00091AAF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119D957" w14:textId="77777777" w:rsidR="00091AAF" w:rsidRPr="00586F8A" w:rsidRDefault="00C04B3A" w:rsidP="00370BD3">
            <w:pPr>
              <w:spacing w:before="80" w:after="24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Category D Flight Instructor Rating issue</w:t>
            </w:r>
            <w:r w:rsidR="00370BD3" w:rsidRPr="00586F8A">
              <w:rPr>
                <w:rFonts w:ascii="Arial" w:hAnsi="Arial" w:cs="Arial"/>
                <w:sz w:val="18"/>
                <w:szCs w:val="18"/>
              </w:rPr>
              <w:br/>
            </w:r>
            <w:r w:rsidR="00370BD3" w:rsidRPr="00586F8A">
              <w:rPr>
                <w:rFonts w:ascii="Arial" w:hAnsi="Arial" w:cs="Arial"/>
                <w:i/>
                <w:sz w:val="17"/>
                <w:szCs w:val="17"/>
              </w:rPr>
              <w:t xml:space="preserve">          </w:t>
            </w:r>
            <w:proofErr w:type="gramStart"/>
            <w:r w:rsidR="00370BD3" w:rsidRPr="00586F8A">
              <w:rPr>
                <w:rFonts w:ascii="Arial" w:hAnsi="Arial" w:cs="Arial"/>
                <w:i/>
                <w:sz w:val="17"/>
                <w:szCs w:val="17"/>
              </w:rPr>
              <w:t xml:space="preserve">   </w:t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End"/>
            <w:r w:rsidRPr="00586F8A">
              <w:rPr>
                <w:rFonts w:ascii="Arial" w:hAnsi="Arial" w:cs="Arial"/>
                <w:i/>
                <w:sz w:val="17"/>
                <w:szCs w:val="17"/>
              </w:rPr>
              <w:t>Airline 121/125 only)</w:t>
            </w:r>
          </w:p>
        </w:tc>
        <w:tc>
          <w:tcPr>
            <w:tcW w:w="22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7B3CDE0" w14:textId="77777777" w:rsidR="00091AAF" w:rsidRPr="00586F8A" w:rsidRDefault="00091AAF" w:rsidP="00E71E6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7EDDA1A" w14:textId="77777777" w:rsidR="00091AAF" w:rsidRPr="00586F8A" w:rsidRDefault="00091AAF" w:rsidP="00AC4F4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Agric</w:t>
            </w:r>
            <w:r w:rsidR="00370BD3" w:rsidRPr="00586F8A">
              <w:rPr>
                <w:rFonts w:ascii="Arial" w:hAnsi="Arial" w:cs="Arial"/>
                <w:sz w:val="18"/>
                <w:szCs w:val="18"/>
              </w:rPr>
              <w:t>ultural Flight Examiner Rating issue or b</w:t>
            </w:r>
            <w:r w:rsidRPr="00586F8A">
              <w:rPr>
                <w:rFonts w:ascii="Arial" w:hAnsi="Arial" w:cs="Arial"/>
                <w:sz w:val="18"/>
                <w:szCs w:val="18"/>
              </w:rPr>
              <w:t>iennial</w:t>
            </w:r>
            <w:r w:rsidRPr="00586F8A">
              <w:rPr>
                <w:rFonts w:ascii="Arial" w:hAnsi="Arial" w:cs="Arial"/>
                <w:sz w:val="18"/>
                <w:szCs w:val="18"/>
              </w:rPr>
              <w:br/>
            </w:r>
            <w:r w:rsidR="00370BD3" w:rsidRPr="00586F8A">
              <w:rPr>
                <w:rFonts w:ascii="Arial" w:hAnsi="Arial" w:cs="Arial"/>
                <w:i/>
                <w:sz w:val="17"/>
                <w:szCs w:val="17"/>
              </w:rPr>
              <w:t xml:space="preserve">    </w:t>
            </w:r>
            <w:proofErr w:type="gramStart"/>
            <w:r w:rsidR="00370BD3" w:rsidRPr="00586F8A">
              <w:rPr>
                <w:rFonts w:ascii="Arial" w:hAnsi="Arial" w:cs="Arial"/>
                <w:i/>
                <w:sz w:val="17"/>
                <w:szCs w:val="17"/>
              </w:rPr>
              <w:t xml:space="preserve">   </w:t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End"/>
            <w:r w:rsidRPr="00586F8A">
              <w:rPr>
                <w:rFonts w:ascii="Arial" w:hAnsi="Arial" w:cs="Arial"/>
                <w:i/>
                <w:sz w:val="17"/>
                <w:szCs w:val="17"/>
              </w:rPr>
              <w:t>renews Category E Flight Instructor Rating)</w:t>
            </w:r>
          </w:p>
        </w:tc>
        <w:tc>
          <w:tcPr>
            <w:tcW w:w="236" w:type="pct"/>
            <w:tcBorders>
              <w:top w:val="single" w:sz="4" w:space="0" w:color="C0C0C0"/>
              <w:left w:val="nil"/>
              <w:bottom w:val="single" w:sz="4" w:space="0" w:color="A6A6A6"/>
            </w:tcBorders>
          </w:tcPr>
          <w:p w14:paraId="4AD4D51C" w14:textId="77777777" w:rsidR="00091AAF" w:rsidRPr="00586F8A" w:rsidRDefault="00091AAF" w:rsidP="00373F9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5219BB" w:rsidRPr="00586F8A" w14:paraId="381CACC4" w14:textId="77777777" w:rsidTr="00DA3E12">
        <w:trPr>
          <w:trHeight w:val="1057"/>
        </w:trPr>
        <w:tc>
          <w:tcPr>
            <w:tcW w:w="493" w:type="pct"/>
            <w:vMerge/>
            <w:tcBorders>
              <w:right w:val="single" w:sz="4" w:space="0" w:color="C0C0C0"/>
            </w:tcBorders>
            <w:shd w:val="clear" w:color="auto" w:fill="E0E0E0"/>
          </w:tcPr>
          <w:p w14:paraId="48345D4D" w14:textId="77777777" w:rsidR="005219BB" w:rsidRPr="00586F8A" w:rsidRDefault="005219BB" w:rsidP="00E71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pct"/>
            <w:gridSpan w:val="4"/>
            <w:tcBorders>
              <w:top w:val="nil"/>
              <w:left w:val="single" w:sz="4" w:space="0" w:color="C0C0C0"/>
            </w:tcBorders>
          </w:tcPr>
          <w:p w14:paraId="1BEC2DCA" w14:textId="77777777" w:rsidR="005219BB" w:rsidRPr="00586F8A" w:rsidRDefault="005219BB" w:rsidP="00E71E66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586F8A">
              <w:rPr>
                <w:rFonts w:ascii="Arial" w:hAnsi="Arial" w:cs="Arial"/>
                <w:sz w:val="17"/>
                <w:szCs w:val="17"/>
              </w:rPr>
              <w:t>request</w:t>
            </w:r>
            <w:r w:rsidRPr="00586F8A">
              <w:rPr>
                <w:rFonts w:ascii="Arial" w:hAnsi="Arial" w:cs="Arial"/>
                <w:sz w:val="18"/>
                <w:szCs w:val="18"/>
              </w:rPr>
              <w:t xml:space="preserve"> a CAA flight test at: </w:t>
            </w:r>
            <w:bookmarkStart w:id="17" w:name="Text36"/>
            <w:r w:rsidR="006D3283" w:rsidRPr="00586F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D3283" w:rsidRPr="00586F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3283" w:rsidRPr="00586F8A">
              <w:rPr>
                <w:rFonts w:ascii="Arial" w:hAnsi="Arial" w:cs="Arial"/>
                <w:sz w:val="18"/>
                <w:szCs w:val="18"/>
              </w:rPr>
            </w:r>
            <w:r w:rsidR="006D3283" w:rsidRPr="00586F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3283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3283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3283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3283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3283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3283" w:rsidRPr="00586F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14:paraId="4EA5578D" w14:textId="77777777" w:rsidR="005219BB" w:rsidRPr="00586F8A" w:rsidRDefault="005219BB" w:rsidP="006D3283">
            <w:pPr>
              <w:spacing w:before="240" w:after="2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 xml:space="preserve">Type of aircraft/flight simulator: </w:t>
            </w:r>
            <w:bookmarkStart w:id="18" w:name="text36a"/>
            <w:r w:rsidR="006D3283" w:rsidRPr="00586F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D3283" w:rsidRPr="00586F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3283" w:rsidRPr="00586F8A">
              <w:rPr>
                <w:rFonts w:ascii="Arial" w:hAnsi="Arial" w:cs="Arial"/>
                <w:sz w:val="18"/>
                <w:szCs w:val="18"/>
              </w:rPr>
            </w:r>
            <w:r w:rsidR="006D3283" w:rsidRPr="00586F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3283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3283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3283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3283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3283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3283" w:rsidRPr="00586F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3F1CAE4D" w14:textId="77777777" w:rsidR="004A21B8" w:rsidRPr="00586F8A" w:rsidRDefault="005219BB" w:rsidP="005219BB">
      <w:pPr>
        <w:spacing w:before="120" w:after="40"/>
        <w:ind w:hanging="142"/>
        <w:outlineLvl w:val="0"/>
        <w:rPr>
          <w:rFonts w:ascii="Arial" w:hAnsi="Arial" w:cs="Arial"/>
          <w:b/>
        </w:rPr>
      </w:pPr>
      <w:r w:rsidRPr="00586F8A">
        <w:rPr>
          <w:rFonts w:ascii="Arial" w:hAnsi="Arial" w:cs="Arial"/>
          <w:b/>
        </w:rPr>
        <w:t>3</w:t>
      </w:r>
      <w:r w:rsidR="004A21B8" w:rsidRPr="00586F8A">
        <w:rPr>
          <w:rFonts w:ascii="Arial" w:hAnsi="Arial" w:cs="Arial"/>
          <w:b/>
        </w:rPr>
        <w:t>. Examiner Privileges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438"/>
        <w:gridCol w:w="552"/>
        <w:gridCol w:w="8"/>
        <w:gridCol w:w="693"/>
        <w:gridCol w:w="556"/>
        <w:gridCol w:w="693"/>
        <w:gridCol w:w="830"/>
        <w:gridCol w:w="558"/>
        <w:gridCol w:w="691"/>
        <w:gridCol w:w="11"/>
        <w:gridCol w:w="137"/>
        <w:gridCol w:w="421"/>
        <w:gridCol w:w="268"/>
        <w:gridCol w:w="706"/>
        <w:gridCol w:w="97"/>
        <w:gridCol w:w="25"/>
        <w:gridCol w:w="278"/>
        <w:gridCol w:w="306"/>
        <w:gridCol w:w="649"/>
        <w:gridCol w:w="185"/>
        <w:gridCol w:w="409"/>
      </w:tblGrid>
      <w:tr w:rsidR="00507B59" w:rsidRPr="00586F8A" w14:paraId="7B2E7439" w14:textId="77777777" w:rsidTr="003A6FD4">
        <w:trPr>
          <w:trHeight w:val="470"/>
        </w:trPr>
        <w:tc>
          <w:tcPr>
            <w:tcW w:w="486" w:type="pct"/>
            <w:vMerge w:val="restart"/>
            <w:tcBorders>
              <w:right w:val="single" w:sz="4" w:space="0" w:color="C0C0C0"/>
            </w:tcBorders>
            <w:shd w:val="clear" w:color="auto" w:fill="E0E0E0"/>
          </w:tcPr>
          <w:p w14:paraId="4A57844F" w14:textId="77777777" w:rsidR="0011722E" w:rsidRPr="00586F8A" w:rsidRDefault="0011722E" w:rsidP="00E71E66">
            <w:pPr>
              <w:spacing w:before="80" w:after="80"/>
              <w:rPr>
                <w:rFonts w:ascii="Arial" w:hAnsi="Arial" w:cs="Arial"/>
                <w:i/>
                <w:sz w:val="17"/>
                <w:szCs w:val="17"/>
              </w:rPr>
            </w:pPr>
            <w:r w:rsidRPr="00586F8A">
              <w:rPr>
                <w:rFonts w:ascii="Arial" w:hAnsi="Arial" w:cs="Arial"/>
                <w:i/>
                <w:sz w:val="17"/>
                <w:szCs w:val="17"/>
              </w:rPr>
              <w:t>Please indicate examiner privileges sought</w:t>
            </w:r>
            <w:r w:rsidR="005B4A6D" w:rsidRPr="00586F8A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5B4A6D" w:rsidRPr="00586F8A">
              <w:rPr>
                <w:rFonts w:ascii="Arial" w:hAnsi="Arial" w:cs="Arial"/>
                <w:i/>
                <w:sz w:val="16"/>
                <w:szCs w:val="16"/>
              </w:rPr>
              <w:t>(if applicable).</w:t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A7B975A" w14:textId="77777777" w:rsidR="0011722E" w:rsidRPr="00586F8A" w:rsidRDefault="0011722E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RPL/PPL issue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6A2A92" w14:textId="77777777" w:rsidR="0011722E" w:rsidRPr="00586F8A" w:rsidRDefault="0011722E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pct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DEFD279" w14:textId="77777777" w:rsidR="0011722E" w:rsidRPr="00586F8A" w:rsidRDefault="0011722E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Instructor endorsement removal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6A1E9C" w14:textId="77777777" w:rsidR="0011722E" w:rsidRPr="00586F8A" w:rsidRDefault="0011722E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625186B" w14:textId="77777777" w:rsidR="0011722E" w:rsidRPr="00586F8A" w:rsidRDefault="0011722E" w:rsidP="00E26173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Night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26A13B" w14:textId="77777777" w:rsidR="0011722E" w:rsidRPr="00586F8A" w:rsidRDefault="0011722E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D041E8B" w14:textId="77777777" w:rsidR="0011722E" w:rsidRPr="00586F8A" w:rsidRDefault="0011722E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Spinning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146042" w14:textId="77777777" w:rsidR="0011722E" w:rsidRPr="00586F8A" w:rsidRDefault="0011722E" w:rsidP="004A21B8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2BDB2CC" w14:textId="77777777" w:rsidR="0011722E" w:rsidRPr="00586F8A" w:rsidRDefault="0011722E" w:rsidP="004A21B8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  <w:sz w:val="20"/>
                <w:szCs w:val="20"/>
              </w:rPr>
              <w:t>Aerobatic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12810877" w14:textId="77777777" w:rsidR="0011722E" w:rsidRPr="00586F8A" w:rsidRDefault="0011722E" w:rsidP="004A21B8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507B59" w:rsidRPr="00586F8A" w14:paraId="501FB53B" w14:textId="77777777" w:rsidTr="00A21D3C">
        <w:trPr>
          <w:trHeight w:hRule="exact" w:val="679"/>
        </w:trPr>
        <w:tc>
          <w:tcPr>
            <w:tcW w:w="486" w:type="pct"/>
            <w:vMerge/>
            <w:tcBorders>
              <w:right w:val="single" w:sz="4" w:space="0" w:color="C0C0C0"/>
            </w:tcBorders>
            <w:shd w:val="clear" w:color="auto" w:fill="E0E0E0"/>
          </w:tcPr>
          <w:p w14:paraId="402DBB59" w14:textId="77777777" w:rsidR="00296BD1" w:rsidRPr="00586F8A" w:rsidRDefault="00296BD1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5791CED" w14:textId="77777777" w:rsidR="00296BD1" w:rsidRPr="00586F8A" w:rsidRDefault="00296BD1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 xml:space="preserve">ATPL issue </w:t>
            </w:r>
            <w:r w:rsidRPr="00586F8A">
              <w:rPr>
                <w:rFonts w:ascii="Arial" w:hAnsi="Arial" w:cs="Arial"/>
                <w:sz w:val="18"/>
                <w:szCs w:val="18"/>
              </w:rPr>
              <w:br/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>(Airline 121/125 only)</w:t>
            </w:r>
          </w:p>
        </w:tc>
        <w:tc>
          <w:tcPr>
            <w:tcW w:w="32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57708A" w14:textId="77777777" w:rsidR="00296BD1" w:rsidRPr="00586F8A" w:rsidRDefault="00296BD1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F8519B3" w14:textId="77777777" w:rsidR="00296BD1" w:rsidRPr="00586F8A" w:rsidRDefault="00296BD1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 xml:space="preserve">Category D instructor issue </w:t>
            </w:r>
            <w:r w:rsidRPr="00586F8A">
              <w:rPr>
                <w:rFonts w:ascii="Arial" w:hAnsi="Arial" w:cs="Arial"/>
                <w:sz w:val="18"/>
                <w:szCs w:val="18"/>
              </w:rPr>
              <w:br/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>(Airline 121/125 only)</w:t>
            </w:r>
          </w:p>
        </w:tc>
        <w:tc>
          <w:tcPr>
            <w:tcW w:w="32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37D161" w14:textId="77777777" w:rsidR="00296BD1" w:rsidRPr="00586F8A" w:rsidRDefault="00296BD1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8684FA0" w14:textId="77777777" w:rsidR="00296BD1" w:rsidRPr="00586F8A" w:rsidRDefault="00296BD1" w:rsidP="00370BD3">
            <w:pPr>
              <w:rPr>
                <w:rFonts w:ascii="Arial" w:hAnsi="Arial" w:cs="Arial"/>
                <w:sz w:val="17"/>
                <w:szCs w:val="17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Category C and B annual competency demonstration</w:t>
            </w:r>
            <w:r w:rsidR="00370BD3" w:rsidRPr="00586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BD3" w:rsidRPr="00586F8A">
              <w:rPr>
                <w:rFonts w:ascii="Arial" w:hAnsi="Arial" w:cs="Arial"/>
                <w:i/>
                <w:sz w:val="17"/>
                <w:szCs w:val="17"/>
              </w:rPr>
              <w:t>(GA only)</w:t>
            </w:r>
          </w:p>
        </w:tc>
        <w:tc>
          <w:tcPr>
            <w:tcW w:w="194" w:type="pct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4C3A1B7" w14:textId="77777777" w:rsidR="00296BD1" w:rsidRPr="00586F8A" w:rsidRDefault="00296BD1" w:rsidP="004A21B8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A21D3C" w:rsidRPr="00586F8A" w14:paraId="351D4766" w14:textId="77777777" w:rsidTr="00A21D3C">
        <w:trPr>
          <w:trHeight w:hRule="exact" w:val="397"/>
        </w:trPr>
        <w:tc>
          <w:tcPr>
            <w:tcW w:w="486" w:type="pct"/>
            <w:vMerge/>
            <w:tcBorders>
              <w:right w:val="single" w:sz="4" w:space="0" w:color="C0C0C0"/>
            </w:tcBorders>
            <w:shd w:val="clear" w:color="auto" w:fill="E0E0E0"/>
          </w:tcPr>
          <w:p w14:paraId="6B788AC6" w14:textId="77777777" w:rsidR="00A21D3C" w:rsidRPr="00586F8A" w:rsidRDefault="00A21D3C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A70AED1" w14:textId="77777777" w:rsidR="00A21D3C" w:rsidRPr="00586F8A" w:rsidRDefault="00A21D3C" w:rsidP="003430F0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Agricultural Examiner additional privileges</w:t>
            </w:r>
          </w:p>
        </w:tc>
        <w:tc>
          <w:tcPr>
            <w:tcW w:w="1777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FEF3629" w14:textId="77777777" w:rsidR="00A21D3C" w:rsidRPr="00586F8A" w:rsidRDefault="00A21D3C" w:rsidP="003430F0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Category E Flight Instructor Rating biennial</w:t>
            </w:r>
          </w:p>
        </w:tc>
        <w:tc>
          <w:tcPr>
            <w:tcW w:w="866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6FD7925" w14:textId="77777777" w:rsidR="00A21D3C" w:rsidRPr="00586F8A" w:rsidRDefault="00A21D3C" w:rsidP="003430F0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507B59" w:rsidRPr="00586F8A" w14:paraId="282A08FD" w14:textId="77777777" w:rsidTr="003A6FD4">
        <w:trPr>
          <w:trHeight w:hRule="exact" w:val="626"/>
        </w:trPr>
        <w:tc>
          <w:tcPr>
            <w:tcW w:w="486" w:type="pct"/>
            <w:vMerge/>
            <w:tcBorders>
              <w:right w:val="single" w:sz="4" w:space="0" w:color="C0C0C0"/>
            </w:tcBorders>
            <w:shd w:val="clear" w:color="auto" w:fill="E0E0E0"/>
          </w:tcPr>
          <w:p w14:paraId="3F48EE6B" w14:textId="77777777" w:rsidR="004A21B8" w:rsidRPr="00586F8A" w:rsidRDefault="004A21B8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BEF5AF5" w14:textId="77777777" w:rsidR="004A21B8" w:rsidRPr="00586F8A" w:rsidRDefault="00296BD1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 xml:space="preserve">Instrument rating </w:t>
            </w:r>
            <w:r w:rsidR="004A21B8" w:rsidRPr="00586F8A">
              <w:rPr>
                <w:rFonts w:ascii="Arial" w:hAnsi="Arial" w:cs="Arial"/>
                <w:sz w:val="18"/>
                <w:szCs w:val="18"/>
              </w:rPr>
              <w:t>continued competency</w:t>
            </w:r>
            <w:r w:rsidRPr="00586F8A">
              <w:rPr>
                <w:rFonts w:ascii="Arial" w:hAnsi="Arial" w:cs="Arial"/>
                <w:sz w:val="18"/>
                <w:szCs w:val="18"/>
              </w:rPr>
              <w:t xml:space="preserve"> demonstration</w:t>
            </w:r>
          </w:p>
        </w:tc>
        <w:tc>
          <w:tcPr>
            <w:tcW w:w="26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814BE8" w14:textId="77777777" w:rsidR="004A21B8" w:rsidRPr="00586F8A" w:rsidRDefault="004A21B8" w:rsidP="004A21B8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349FA7D" w14:textId="77777777" w:rsidR="004A21B8" w:rsidRPr="00586F8A" w:rsidRDefault="004A21B8" w:rsidP="004A21B8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Additional Navigation Systems</w:t>
            </w:r>
          </w:p>
        </w:tc>
        <w:tc>
          <w:tcPr>
            <w:tcW w:w="39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81B8D3C" w14:textId="77777777" w:rsidR="004A21B8" w:rsidRPr="00586F8A" w:rsidRDefault="004A21B8" w:rsidP="004A21B8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  <w:sz w:val="20"/>
                <w:szCs w:val="20"/>
              </w:rPr>
              <w:t>ILS</w:t>
            </w:r>
          </w:p>
        </w:tc>
        <w:tc>
          <w:tcPr>
            <w:tcW w:w="327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063281" w14:textId="77777777" w:rsidR="004A21B8" w:rsidRPr="00586F8A" w:rsidRDefault="004A21B8" w:rsidP="004A21B8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CCC5483" w14:textId="77777777" w:rsidR="004A21B8" w:rsidRPr="00586F8A" w:rsidRDefault="004A21B8" w:rsidP="004A21B8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  <w:sz w:val="20"/>
                <w:szCs w:val="20"/>
              </w:rPr>
              <w:t>GNSS</w:t>
            </w:r>
          </w:p>
        </w:tc>
        <w:tc>
          <w:tcPr>
            <w:tcW w:w="289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5D2CA4F" w14:textId="77777777" w:rsidR="004A21B8" w:rsidRPr="00586F8A" w:rsidRDefault="004A21B8" w:rsidP="004A21B8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2A7EC53" w14:textId="77777777" w:rsidR="004A21B8" w:rsidRPr="00586F8A" w:rsidRDefault="004A21B8" w:rsidP="005C1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  <w:sz w:val="20"/>
                <w:szCs w:val="20"/>
              </w:rPr>
              <w:t>NDB</w:t>
            </w:r>
          </w:p>
        </w:tc>
        <w:tc>
          <w:tcPr>
            <w:tcW w:w="194" w:type="pct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F220BC4" w14:textId="77777777" w:rsidR="004A21B8" w:rsidRPr="00586F8A" w:rsidRDefault="004A21B8" w:rsidP="004A21B8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4A21B8" w:rsidRPr="00586F8A" w14:paraId="33AB08D2" w14:textId="77777777" w:rsidTr="00A21D3C">
        <w:trPr>
          <w:trHeight w:hRule="exact" w:val="567"/>
        </w:trPr>
        <w:tc>
          <w:tcPr>
            <w:tcW w:w="486" w:type="pct"/>
            <w:vMerge/>
            <w:tcBorders>
              <w:bottom w:val="single" w:sz="4" w:space="0" w:color="auto"/>
              <w:right w:val="single" w:sz="4" w:space="0" w:color="C0C0C0"/>
            </w:tcBorders>
            <w:shd w:val="clear" w:color="auto" w:fill="E0E0E0"/>
          </w:tcPr>
          <w:p w14:paraId="6FA7A0E2" w14:textId="77777777" w:rsidR="004A21B8" w:rsidRPr="00586F8A" w:rsidRDefault="004A21B8" w:rsidP="00E71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pct"/>
            <w:gridSpan w:val="19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14:paraId="0CD3E92D" w14:textId="77777777" w:rsidR="004A21B8" w:rsidRPr="00586F8A" w:rsidRDefault="004A21B8" w:rsidP="00BC487C">
            <w:pPr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 xml:space="preserve">Other privileges being sought and tested (please state): </w:t>
            </w:r>
            <w:bookmarkStart w:id="19" w:name="Text39"/>
            <w:r w:rsidR="00BC487C" w:rsidRPr="00586F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C487C" w:rsidRPr="00586F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487C" w:rsidRPr="00586F8A">
              <w:rPr>
                <w:rFonts w:ascii="Arial" w:hAnsi="Arial" w:cs="Arial"/>
                <w:sz w:val="18"/>
                <w:szCs w:val="18"/>
              </w:rPr>
            </w:r>
            <w:r w:rsidR="00BC487C" w:rsidRPr="00586F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487C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87C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87C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87C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87C" w:rsidRPr="00586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87C" w:rsidRPr="00586F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2" w:type="pct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38A52C8E" w14:textId="77777777" w:rsidR="004A21B8" w:rsidRPr="00586F8A" w:rsidRDefault="004A21B8" w:rsidP="004A21B8">
            <w:pPr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</w:tbl>
    <w:p w14:paraId="437E33D6" w14:textId="6B857856" w:rsidR="00DC7087" w:rsidRPr="00586F8A" w:rsidRDefault="00586F8A" w:rsidP="005C1B30">
      <w:pPr>
        <w:spacing w:before="200" w:after="80"/>
        <w:ind w:hanging="181"/>
        <w:rPr>
          <w:rFonts w:ascii="Arial" w:hAnsi="Arial" w:cs="Arial"/>
          <w:b/>
          <w:sz w:val="22"/>
          <w:szCs w:val="22"/>
        </w:rPr>
      </w:pPr>
      <w:r w:rsidRPr="00586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CEBD23" wp14:editId="29BA4F6B">
                <wp:simplePos x="0" y="0"/>
                <wp:positionH relativeFrom="column">
                  <wp:posOffset>-457200</wp:posOffset>
                </wp:positionH>
                <wp:positionV relativeFrom="paragraph">
                  <wp:posOffset>314960</wp:posOffset>
                </wp:positionV>
                <wp:extent cx="7600950" cy="0"/>
                <wp:effectExtent l="12700" t="6350" r="6350" b="12700"/>
                <wp:wrapNone/>
                <wp:docPr id="1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0" cy="0"/>
                        </a:xfrm>
                        <a:custGeom>
                          <a:avLst/>
                          <a:gdLst>
                            <a:gd name="T0" fmla="*/ 0 w 11970"/>
                            <a:gd name="T1" fmla="*/ 0 h 1"/>
                            <a:gd name="T2" fmla="*/ 11970 w 119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70" h="1">
                              <a:moveTo>
                                <a:pt x="0" y="0"/>
                              </a:moveTo>
                              <a:lnTo>
                                <a:pt x="119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E00B" id="Freeform 157" o:spid="_x0000_s1026" style="position:absolute;margin-left:-36pt;margin-top:24.8pt;width:59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" path="m,l11970,e" filled="f">
                <v:path arrowok="t" o:connecttype="custom" o:connectlocs="0,0;7600950,0" o:connectangles="0,0"/>
              </v:shape>
            </w:pict>
          </mc:Fallback>
        </mc:AlternateContent>
      </w:r>
      <w:r w:rsidR="00DC7087" w:rsidRPr="00586F8A">
        <w:rPr>
          <w:rFonts w:ascii="Arial" w:hAnsi="Arial" w:cs="Arial"/>
          <w:b/>
          <w:sz w:val="22"/>
          <w:szCs w:val="22"/>
        </w:rPr>
        <w:t>CAA USE ONLY</w:t>
      </w:r>
    </w:p>
    <w:tbl>
      <w:tblPr>
        <w:tblpPr w:leftFromText="180" w:rightFromText="180" w:vertAnchor="text" w:horzAnchor="margin" w:tblpY="6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DC7087" w:rsidRPr="00586F8A" w14:paraId="439E5FA5" w14:textId="77777777">
        <w:trPr>
          <w:trHeight w:hRule="exact" w:val="284"/>
        </w:trPr>
        <w:tc>
          <w:tcPr>
            <w:tcW w:w="3576" w:type="dxa"/>
            <w:shd w:val="clear" w:color="auto" w:fill="E0E0E0"/>
            <w:vAlign w:val="center"/>
          </w:tcPr>
          <w:p w14:paraId="5B976086" w14:textId="77777777" w:rsidR="00DC7087" w:rsidRPr="00586F8A" w:rsidRDefault="00DC7087" w:rsidP="00DC708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t>Receipt No.</w:t>
            </w:r>
          </w:p>
        </w:tc>
        <w:tc>
          <w:tcPr>
            <w:tcW w:w="3576" w:type="dxa"/>
            <w:shd w:val="clear" w:color="auto" w:fill="E0E0E0"/>
            <w:vAlign w:val="center"/>
          </w:tcPr>
          <w:p w14:paraId="595ECEF8" w14:textId="77777777" w:rsidR="00DC7087" w:rsidRPr="00586F8A" w:rsidRDefault="00DC7087" w:rsidP="00DC708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t>Receipt Date</w:t>
            </w:r>
          </w:p>
        </w:tc>
        <w:tc>
          <w:tcPr>
            <w:tcW w:w="3576" w:type="dxa"/>
            <w:shd w:val="clear" w:color="auto" w:fill="E0E0E0"/>
            <w:vAlign w:val="center"/>
          </w:tcPr>
          <w:p w14:paraId="2536D537" w14:textId="77777777" w:rsidR="00DC7087" w:rsidRPr="00586F8A" w:rsidRDefault="00DC7087" w:rsidP="00DC708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t>W/R No.</w:t>
            </w:r>
          </w:p>
        </w:tc>
      </w:tr>
      <w:tr w:rsidR="00DC7087" w:rsidRPr="00586F8A" w14:paraId="1776C42A" w14:textId="77777777">
        <w:trPr>
          <w:trHeight w:hRule="exact" w:val="340"/>
        </w:trPr>
        <w:tc>
          <w:tcPr>
            <w:tcW w:w="3576" w:type="dxa"/>
          </w:tcPr>
          <w:p w14:paraId="2DC80D6A" w14:textId="77777777" w:rsidR="00DC7087" w:rsidRPr="00586F8A" w:rsidRDefault="00DC7087" w:rsidP="00DC7087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</w:tcPr>
          <w:p w14:paraId="6EB7787E" w14:textId="77777777" w:rsidR="00DC7087" w:rsidRPr="00586F8A" w:rsidRDefault="00DC7087" w:rsidP="00DC7087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76" w:type="dxa"/>
          </w:tcPr>
          <w:p w14:paraId="0F966393" w14:textId="77777777" w:rsidR="00DC7087" w:rsidRPr="00586F8A" w:rsidRDefault="00DC7087" w:rsidP="00DC7087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25036DB" w14:textId="77777777" w:rsidR="00884561" w:rsidRPr="00586F8A" w:rsidRDefault="00665EAE" w:rsidP="001565A3">
      <w:pPr>
        <w:ind w:hanging="181"/>
        <w:jc w:val="right"/>
        <w:rPr>
          <w:rFonts w:ascii="Arial" w:hAnsi="Arial" w:cs="Arial"/>
          <w:sz w:val="20"/>
          <w:szCs w:val="20"/>
        </w:rPr>
      </w:pPr>
      <w:r w:rsidRPr="00586F8A">
        <w:rPr>
          <w:rFonts w:ascii="Arial" w:hAnsi="Arial" w:cs="Arial"/>
          <w:b/>
        </w:rPr>
        <w:br w:type="page"/>
      </w:r>
      <w:r w:rsidR="001565A3" w:rsidRPr="00586F8A">
        <w:rPr>
          <w:rFonts w:ascii="Arial" w:hAnsi="Arial" w:cs="Arial"/>
          <w:sz w:val="20"/>
          <w:szCs w:val="20"/>
        </w:rPr>
        <w:lastRenderedPageBreak/>
        <w:t>Name ……………………………………… Client ID ……………………</w:t>
      </w:r>
    </w:p>
    <w:p w14:paraId="1A5540DC" w14:textId="77777777" w:rsidR="00D846E1" w:rsidRPr="00586F8A" w:rsidRDefault="00AC59DF" w:rsidP="003D0D4E">
      <w:pPr>
        <w:spacing w:before="120" w:after="80"/>
        <w:ind w:hanging="142"/>
        <w:outlineLvl w:val="0"/>
        <w:rPr>
          <w:rFonts w:ascii="Arial" w:hAnsi="Arial" w:cs="Arial"/>
          <w:b/>
        </w:rPr>
      </w:pPr>
      <w:r w:rsidRPr="00586F8A">
        <w:rPr>
          <w:rFonts w:ascii="Arial" w:hAnsi="Arial" w:cs="Arial"/>
          <w:b/>
        </w:rPr>
        <w:t>4</w:t>
      </w:r>
      <w:r w:rsidR="00B952AB" w:rsidRPr="00586F8A">
        <w:rPr>
          <w:rFonts w:ascii="Arial" w:hAnsi="Arial" w:cs="Arial"/>
          <w:b/>
        </w:rPr>
        <w:t xml:space="preserve">. </w:t>
      </w:r>
      <w:r w:rsidR="005E3E2B" w:rsidRPr="00586F8A">
        <w:rPr>
          <w:rFonts w:ascii="Arial" w:hAnsi="Arial" w:cs="Arial"/>
          <w:b/>
        </w:rPr>
        <w:t>Methods of Payment</w:t>
      </w:r>
      <w:r w:rsidR="00A2350F" w:rsidRPr="00586F8A">
        <w:rPr>
          <w:rFonts w:ascii="Arial" w:hAnsi="Arial" w:cs="Arial"/>
          <w:b/>
        </w:rPr>
        <w:t>*</w:t>
      </w:r>
    </w:p>
    <w:p w14:paraId="53A5EE78" w14:textId="77777777" w:rsidR="00884561" w:rsidRPr="00586F8A" w:rsidRDefault="00A2350F" w:rsidP="00A2350F">
      <w:pPr>
        <w:spacing w:after="80"/>
        <w:ind w:hanging="180"/>
        <w:jc w:val="center"/>
        <w:outlineLvl w:val="0"/>
        <w:rPr>
          <w:rFonts w:ascii="Arial" w:hAnsi="Arial" w:cs="Arial"/>
          <w:b/>
          <w:color w:val="FF0000"/>
          <w:sz w:val="18"/>
          <w:szCs w:val="18"/>
          <w:lang w:eastAsia="en-US"/>
        </w:rPr>
      </w:pPr>
      <w:r w:rsidRPr="00586F8A">
        <w:rPr>
          <w:rFonts w:ascii="Arial" w:hAnsi="Arial" w:cs="Arial"/>
          <w:b/>
          <w:color w:val="FF0000"/>
          <w:sz w:val="18"/>
          <w:szCs w:val="18"/>
          <w:lang w:eastAsia="en-US"/>
        </w:rPr>
        <w:t>*THESE FLIGHT TESTS MUST BE PAID FOR IN ADVANCE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2451"/>
        <w:gridCol w:w="2713"/>
        <w:gridCol w:w="521"/>
        <w:gridCol w:w="2776"/>
        <w:gridCol w:w="15"/>
        <w:gridCol w:w="578"/>
      </w:tblGrid>
      <w:tr w:rsidR="008F3D85" w:rsidRPr="00586F8A" w14:paraId="78B6887D" w14:textId="77777777" w:rsidTr="001928C6">
        <w:trPr>
          <w:cantSplit/>
        </w:trPr>
        <w:tc>
          <w:tcPr>
            <w:tcW w:w="711" w:type="pct"/>
            <w:vMerge w:val="restart"/>
            <w:tcBorders>
              <w:right w:val="single" w:sz="4" w:space="0" w:color="C0C0C0"/>
            </w:tcBorders>
            <w:shd w:val="clear" w:color="auto" w:fill="E0E0E0"/>
          </w:tcPr>
          <w:p w14:paraId="1FBA546D" w14:textId="7C946D3F" w:rsidR="008F3D85" w:rsidRPr="00586F8A" w:rsidRDefault="001928C6" w:rsidP="00DC1629">
            <w:pPr>
              <w:pStyle w:val="Bodytext"/>
              <w:spacing w:before="80" w:after="80"/>
              <w:rPr>
                <w:rFonts w:ascii="Arial" w:hAnsi="Arial" w:cs="Arial"/>
                <w:color w:val="FF0000"/>
              </w:rPr>
            </w:pPr>
            <w:r w:rsidRPr="00586F8A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DO NOT SEND CASH.</w:t>
            </w:r>
            <w:r w:rsidRPr="00586F8A">
              <w:rPr>
                <w:rFonts w:ascii="Arial" w:hAnsi="Arial" w:cs="Arial"/>
                <w:i/>
                <w:color w:val="FF0000"/>
                <w:sz w:val="17"/>
                <w:szCs w:val="17"/>
              </w:rPr>
              <w:br/>
            </w:r>
          </w:p>
        </w:tc>
        <w:tc>
          <w:tcPr>
            <w:tcW w:w="1161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A45A37A" w14:textId="77777777" w:rsidR="008F3D85" w:rsidRPr="00586F8A" w:rsidRDefault="008F3D85" w:rsidP="00AC59DF">
            <w:pPr>
              <w:numPr>
                <w:ilvl w:val="0"/>
                <w:numId w:val="3"/>
              </w:numPr>
              <w:spacing w:before="80" w:after="80"/>
              <w:ind w:left="266" w:hanging="277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ATPL Issue flight test</w:t>
            </w:r>
          </w:p>
        </w:tc>
        <w:tc>
          <w:tcPr>
            <w:tcW w:w="1285" w:type="pct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C9D5CE7" w14:textId="77777777" w:rsidR="008F3D85" w:rsidRPr="00586F8A" w:rsidRDefault="008F3D85" w:rsidP="00AC59D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Aeroplane $2,759.00</w:t>
            </w:r>
            <w:r w:rsidR="00804D45" w:rsidRPr="00586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6F8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86F8A">
              <w:rPr>
                <w:rFonts w:ascii="Arial" w:hAnsi="Arial" w:cs="Arial"/>
                <w:sz w:val="18"/>
                <w:szCs w:val="18"/>
              </w:rPr>
              <w:t>incl</w:t>
            </w:r>
            <w:proofErr w:type="spellEnd"/>
            <w:r w:rsidRPr="00586F8A">
              <w:rPr>
                <w:rFonts w:ascii="Arial" w:hAnsi="Arial" w:cs="Arial"/>
                <w:sz w:val="18"/>
                <w:szCs w:val="18"/>
              </w:rPr>
              <w:t xml:space="preserve"> GST)</w:t>
            </w:r>
          </w:p>
        </w:tc>
        <w:tc>
          <w:tcPr>
            <w:tcW w:w="247" w:type="pct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C020519" w14:textId="77777777" w:rsidR="008F3D85" w:rsidRPr="00586F8A" w:rsidRDefault="008F3D85" w:rsidP="00AC59D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2" w:type="pct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48A819A" w14:textId="77777777" w:rsidR="008F3D85" w:rsidRPr="00586F8A" w:rsidRDefault="008F3D85" w:rsidP="00AC59D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Helicopter $2,759.00 (</w:t>
            </w:r>
            <w:proofErr w:type="spellStart"/>
            <w:r w:rsidRPr="00586F8A">
              <w:rPr>
                <w:rFonts w:ascii="Arial" w:hAnsi="Arial" w:cs="Arial"/>
                <w:sz w:val="18"/>
                <w:szCs w:val="18"/>
              </w:rPr>
              <w:t>incl</w:t>
            </w:r>
            <w:proofErr w:type="spellEnd"/>
            <w:r w:rsidRPr="00586F8A">
              <w:rPr>
                <w:rFonts w:ascii="Arial" w:hAnsi="Arial" w:cs="Arial"/>
                <w:sz w:val="18"/>
                <w:szCs w:val="18"/>
              </w:rPr>
              <w:t xml:space="preserve"> GST)</w:t>
            </w:r>
          </w:p>
        </w:tc>
        <w:tc>
          <w:tcPr>
            <w:tcW w:w="274" w:type="pct"/>
            <w:tcBorders>
              <w:left w:val="nil"/>
              <w:bottom w:val="single" w:sz="4" w:space="0" w:color="C0C0C0"/>
            </w:tcBorders>
            <w:vAlign w:val="center"/>
          </w:tcPr>
          <w:p w14:paraId="709AAB9D" w14:textId="77777777" w:rsidR="008F3D85" w:rsidRPr="00586F8A" w:rsidRDefault="008F3D85" w:rsidP="00AC59D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8F3D85" w:rsidRPr="00586F8A" w14:paraId="0EAB4B25" w14:textId="77777777" w:rsidTr="001928C6">
        <w:trPr>
          <w:cantSplit/>
        </w:trPr>
        <w:tc>
          <w:tcPr>
            <w:tcW w:w="711" w:type="pct"/>
            <w:vMerge/>
            <w:tcBorders>
              <w:top w:val="nil"/>
              <w:bottom w:val="nil"/>
              <w:right w:val="single" w:sz="4" w:space="0" w:color="C0C0C0"/>
            </w:tcBorders>
            <w:shd w:val="clear" w:color="auto" w:fill="E0E0E0"/>
          </w:tcPr>
          <w:p w14:paraId="0D9F1754" w14:textId="77777777" w:rsidR="008F3D85" w:rsidRPr="00586F8A" w:rsidRDefault="008F3D85" w:rsidP="000602C1">
            <w:pPr>
              <w:spacing w:before="200" w:after="80"/>
              <w:rPr>
                <w:rFonts w:ascii="Arial" w:hAnsi="Arial" w:cs="Arial"/>
                <w:b/>
              </w:rPr>
            </w:pPr>
          </w:p>
        </w:tc>
        <w:tc>
          <w:tcPr>
            <w:tcW w:w="269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2B4EA4FE" w14:textId="77777777" w:rsidR="007A34BF" w:rsidRPr="00586F8A" w:rsidRDefault="008F3D85" w:rsidP="00AC59DF">
            <w:pPr>
              <w:numPr>
                <w:ilvl w:val="0"/>
                <w:numId w:val="3"/>
              </w:numPr>
              <w:spacing w:before="80" w:after="80"/>
              <w:ind w:left="266" w:hanging="277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Ge</w:t>
            </w:r>
            <w:r w:rsidR="00E37C10" w:rsidRPr="00586F8A">
              <w:rPr>
                <w:rFonts w:ascii="Arial" w:hAnsi="Arial" w:cs="Arial"/>
                <w:sz w:val="18"/>
                <w:szCs w:val="18"/>
              </w:rPr>
              <w:t xml:space="preserve">neral Aviation Flight Examiner </w:t>
            </w:r>
            <w:r w:rsidR="0034077E" w:rsidRPr="00586F8A">
              <w:rPr>
                <w:rFonts w:ascii="Arial" w:hAnsi="Arial" w:cs="Arial"/>
                <w:sz w:val="18"/>
                <w:szCs w:val="18"/>
              </w:rPr>
              <w:t xml:space="preserve">Rating </w:t>
            </w:r>
            <w:r w:rsidR="00D952DA" w:rsidRPr="00586F8A">
              <w:rPr>
                <w:rFonts w:ascii="Arial" w:hAnsi="Arial" w:cs="Arial"/>
                <w:sz w:val="18"/>
                <w:szCs w:val="18"/>
              </w:rPr>
              <w:t xml:space="preserve">issue or </w:t>
            </w:r>
            <w:r w:rsidR="0034077E" w:rsidRPr="00586F8A">
              <w:rPr>
                <w:rFonts w:ascii="Arial" w:hAnsi="Arial" w:cs="Arial"/>
                <w:sz w:val="18"/>
                <w:szCs w:val="18"/>
              </w:rPr>
              <w:t>biennial</w:t>
            </w:r>
            <w:r w:rsidR="007A34BF" w:rsidRPr="00586F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1C75F3" w14:textId="77777777" w:rsidR="0034077E" w:rsidRPr="00586F8A" w:rsidRDefault="005219EA" w:rsidP="00AC59DF">
            <w:pPr>
              <w:spacing w:before="80" w:after="80"/>
              <w:ind w:left="31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i/>
                <w:sz w:val="18"/>
                <w:szCs w:val="18"/>
              </w:rPr>
              <w:t>(When</w:t>
            </w:r>
            <w:r w:rsidR="0034077E" w:rsidRPr="00586F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F8A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34077E" w:rsidRPr="00586F8A">
              <w:rPr>
                <w:rFonts w:ascii="Arial" w:hAnsi="Arial" w:cs="Arial"/>
                <w:i/>
                <w:sz w:val="18"/>
                <w:szCs w:val="18"/>
              </w:rPr>
              <w:t>Category A Flight Instructor Rating biennial</w:t>
            </w:r>
            <w:r w:rsidRPr="00586F8A">
              <w:rPr>
                <w:rFonts w:ascii="Arial" w:hAnsi="Arial" w:cs="Arial"/>
                <w:i/>
                <w:sz w:val="18"/>
                <w:szCs w:val="18"/>
              </w:rPr>
              <w:t xml:space="preserve"> is combined with th</w:t>
            </w:r>
            <w:r w:rsidR="00507B59" w:rsidRPr="00586F8A">
              <w:rPr>
                <w:rFonts w:ascii="Arial" w:hAnsi="Arial" w:cs="Arial"/>
                <w:i/>
                <w:sz w:val="18"/>
                <w:szCs w:val="18"/>
              </w:rPr>
              <w:t xml:space="preserve">is flight test, </w:t>
            </w:r>
            <w:r w:rsidRPr="00586F8A">
              <w:rPr>
                <w:rFonts w:ascii="Arial" w:hAnsi="Arial" w:cs="Arial"/>
                <w:i/>
                <w:sz w:val="18"/>
                <w:szCs w:val="18"/>
              </w:rPr>
              <w:t>this</w:t>
            </w:r>
            <w:r w:rsidR="0034077E" w:rsidRPr="00586F8A">
              <w:rPr>
                <w:rFonts w:ascii="Arial" w:hAnsi="Arial" w:cs="Arial"/>
                <w:i/>
                <w:sz w:val="18"/>
                <w:szCs w:val="18"/>
              </w:rPr>
              <w:t xml:space="preserve"> fee covers both)</w:t>
            </w:r>
          </w:p>
        </w:tc>
        <w:tc>
          <w:tcPr>
            <w:tcW w:w="13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5E59E4D" w14:textId="77777777" w:rsidR="008F3D85" w:rsidRPr="00586F8A" w:rsidRDefault="0034077E" w:rsidP="00AC59D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3D85" w:rsidRPr="00586F8A">
              <w:rPr>
                <w:rFonts w:ascii="Arial" w:hAnsi="Arial" w:cs="Arial"/>
                <w:sz w:val="18"/>
                <w:szCs w:val="18"/>
              </w:rPr>
              <w:t>$1,379.00 (</w:t>
            </w:r>
            <w:proofErr w:type="spellStart"/>
            <w:r w:rsidR="008F3D85" w:rsidRPr="00586F8A">
              <w:rPr>
                <w:rFonts w:ascii="Arial" w:hAnsi="Arial" w:cs="Arial"/>
                <w:sz w:val="18"/>
                <w:szCs w:val="18"/>
              </w:rPr>
              <w:t>incl</w:t>
            </w:r>
            <w:proofErr w:type="spellEnd"/>
            <w:r w:rsidR="008F3D85" w:rsidRPr="00586F8A">
              <w:rPr>
                <w:rFonts w:ascii="Arial" w:hAnsi="Arial" w:cs="Arial"/>
                <w:sz w:val="18"/>
                <w:szCs w:val="18"/>
              </w:rPr>
              <w:t xml:space="preserve"> GST)</w:t>
            </w:r>
          </w:p>
        </w:tc>
        <w:tc>
          <w:tcPr>
            <w:tcW w:w="281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04F6E491" w14:textId="77777777" w:rsidR="008F3D85" w:rsidRPr="00586F8A" w:rsidRDefault="008F3D85" w:rsidP="00AC59D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1928C6" w:rsidRPr="00586F8A" w14:paraId="1784B719" w14:textId="77777777" w:rsidTr="001928C6">
        <w:trPr>
          <w:cantSplit/>
        </w:trPr>
        <w:tc>
          <w:tcPr>
            <w:tcW w:w="711" w:type="pct"/>
            <w:tcBorders>
              <w:top w:val="nil"/>
              <w:bottom w:val="single" w:sz="4" w:space="0" w:color="auto"/>
              <w:right w:val="single" w:sz="4" w:space="0" w:color="C0C0C0"/>
            </w:tcBorders>
            <w:shd w:val="clear" w:color="auto" w:fill="E0E0E0"/>
          </w:tcPr>
          <w:p w14:paraId="407E4186" w14:textId="77777777" w:rsidR="001928C6" w:rsidRPr="00586F8A" w:rsidRDefault="001928C6" w:rsidP="000602C1">
            <w:pPr>
              <w:spacing w:before="200" w:after="80"/>
              <w:rPr>
                <w:rFonts w:ascii="Arial" w:hAnsi="Arial" w:cs="Arial"/>
                <w:b/>
              </w:rPr>
            </w:pPr>
          </w:p>
        </w:tc>
        <w:tc>
          <w:tcPr>
            <w:tcW w:w="428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73339" w14:textId="18E0A0E1" w:rsidR="001928C6" w:rsidRPr="00586F8A" w:rsidRDefault="001928C6" w:rsidP="00AC59DF">
            <w:pPr>
              <w:spacing w:before="80" w:after="80"/>
              <w:rPr>
                <w:rFonts w:ascii="Arial" w:hAnsi="Arial" w:cs="Arial"/>
              </w:rPr>
            </w:pPr>
            <w:r w:rsidRPr="00586F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pay online at </w:t>
            </w:r>
            <w:hyperlink r:id="rId9" w:history="1">
              <w:r w:rsidRPr="00586F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https://sec.caa.govt.nz/onlinepayment</w:t>
              </w:r>
            </w:hyperlink>
            <w:r w:rsidRPr="00586F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r w:rsidRPr="00586F8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attach the receipt</w:t>
            </w:r>
            <w:r w:rsidRPr="00586F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that will be emailed to you.</w:t>
            </w:r>
          </w:p>
        </w:tc>
      </w:tr>
    </w:tbl>
    <w:p w14:paraId="61E53F39" w14:textId="77777777" w:rsidR="00A2350F" w:rsidRPr="00586F8A" w:rsidRDefault="00A2350F" w:rsidP="00A2350F">
      <w:pPr>
        <w:spacing w:before="240" w:after="80"/>
        <w:ind w:hanging="181"/>
        <w:jc w:val="center"/>
        <w:outlineLvl w:val="0"/>
        <w:rPr>
          <w:rFonts w:ascii="Arial" w:hAnsi="Arial" w:cs="Arial"/>
          <w:b/>
          <w:color w:val="FF0000"/>
          <w:sz w:val="18"/>
          <w:szCs w:val="18"/>
          <w:lang w:eastAsia="en-US"/>
        </w:rPr>
      </w:pPr>
      <w:r w:rsidRPr="00586F8A">
        <w:rPr>
          <w:rFonts w:ascii="Arial" w:hAnsi="Arial" w:cs="Arial"/>
          <w:b/>
          <w:color w:val="FF0000"/>
          <w:sz w:val="18"/>
          <w:szCs w:val="18"/>
          <w:lang w:eastAsia="en-US"/>
        </w:rPr>
        <w:t>*THESE FLIGHT TESTS WILL BE INVOICED</w:t>
      </w: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612"/>
        <w:gridCol w:w="2113"/>
        <w:gridCol w:w="745"/>
        <w:gridCol w:w="583"/>
        <w:gridCol w:w="1575"/>
        <w:gridCol w:w="832"/>
        <w:gridCol w:w="3598"/>
      </w:tblGrid>
      <w:tr w:rsidR="007B0410" w:rsidRPr="00586F8A" w14:paraId="43794736" w14:textId="77777777" w:rsidTr="004C60BE">
        <w:tc>
          <w:tcPr>
            <w:tcW w:w="1329" w:type="dxa"/>
            <w:gridSpan w:val="2"/>
            <w:vMerge w:val="restart"/>
            <w:tcBorders>
              <w:right w:val="single" w:sz="4" w:space="0" w:color="BFBFBF"/>
            </w:tcBorders>
            <w:shd w:val="clear" w:color="auto" w:fill="D9D9D9"/>
          </w:tcPr>
          <w:p w14:paraId="32B74FF0" w14:textId="77777777" w:rsidR="007B0410" w:rsidRPr="00586F8A" w:rsidRDefault="007B0410" w:rsidP="008F3D8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14:paraId="3D82890C" w14:textId="77777777" w:rsidR="007B0410" w:rsidRPr="00586F8A" w:rsidRDefault="007B0410" w:rsidP="00AC59DF">
            <w:pPr>
              <w:numPr>
                <w:ilvl w:val="0"/>
                <w:numId w:val="3"/>
              </w:numPr>
              <w:spacing w:before="80" w:after="80"/>
              <w:ind w:left="266" w:hanging="277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 xml:space="preserve">Airline Flight Examiner Rating </w:t>
            </w:r>
            <w:r w:rsidR="007D393D" w:rsidRPr="00586F8A">
              <w:rPr>
                <w:rFonts w:ascii="Arial" w:hAnsi="Arial" w:cs="Arial"/>
                <w:sz w:val="18"/>
                <w:szCs w:val="18"/>
              </w:rPr>
              <w:t>i</w:t>
            </w:r>
            <w:r w:rsidRPr="00586F8A">
              <w:rPr>
                <w:rFonts w:ascii="Arial" w:hAnsi="Arial" w:cs="Arial"/>
                <w:sz w:val="18"/>
                <w:szCs w:val="18"/>
              </w:rPr>
              <w:t>ssue flight test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D0698D" w14:textId="77777777" w:rsidR="007B0410" w:rsidRPr="00586F8A" w:rsidRDefault="007B0410" w:rsidP="00AC59DF">
            <w:pPr>
              <w:jc w:val="center"/>
              <w:rPr>
                <w:rFonts w:ascii="Arial" w:hAnsi="Arial" w:cs="Arial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7D6E180A" w14:textId="77777777" w:rsidR="00192648" w:rsidRPr="00586F8A" w:rsidRDefault="00192648" w:rsidP="00AC59DF">
            <w:pPr>
              <w:spacing w:before="80" w:after="80"/>
              <w:rPr>
                <w:rFonts w:ascii="Arial" w:hAnsi="Arial" w:cs="Arial"/>
                <w:sz w:val="16"/>
                <w:szCs w:val="18"/>
              </w:rPr>
            </w:pPr>
          </w:p>
          <w:p w14:paraId="039D4554" w14:textId="77777777" w:rsidR="007B0410" w:rsidRPr="00586F8A" w:rsidRDefault="007B0410" w:rsidP="00AC59DF">
            <w:pPr>
              <w:spacing w:before="80" w:after="80"/>
              <w:rPr>
                <w:rFonts w:ascii="Arial" w:hAnsi="Arial" w:cs="Arial"/>
                <w:sz w:val="16"/>
                <w:szCs w:val="18"/>
              </w:rPr>
            </w:pPr>
            <w:r w:rsidRPr="00586F8A">
              <w:rPr>
                <w:rFonts w:ascii="Arial" w:hAnsi="Arial" w:cs="Arial"/>
                <w:sz w:val="16"/>
                <w:szCs w:val="18"/>
              </w:rPr>
              <w:t xml:space="preserve">Charges will be invoiced </w:t>
            </w:r>
            <w:r w:rsidR="00507B59" w:rsidRPr="00586F8A">
              <w:rPr>
                <w:rFonts w:ascii="Arial" w:hAnsi="Arial" w:cs="Arial"/>
                <w:sz w:val="16"/>
                <w:szCs w:val="18"/>
              </w:rPr>
              <w:t>at the standard CAA rate on</w:t>
            </w:r>
            <w:r w:rsidRPr="00586F8A">
              <w:rPr>
                <w:rFonts w:ascii="Arial" w:hAnsi="Arial" w:cs="Arial"/>
                <w:sz w:val="16"/>
                <w:szCs w:val="18"/>
              </w:rPr>
              <w:t xml:space="preserve"> completion of the test.</w:t>
            </w:r>
          </w:p>
        </w:tc>
      </w:tr>
      <w:tr w:rsidR="007B0410" w:rsidRPr="00586F8A" w14:paraId="20B6BAEE" w14:textId="77777777" w:rsidTr="004C60BE">
        <w:tc>
          <w:tcPr>
            <w:tcW w:w="1329" w:type="dxa"/>
            <w:gridSpan w:val="2"/>
            <w:vMerge/>
            <w:tcBorders>
              <w:right w:val="single" w:sz="4" w:space="0" w:color="BFBFBF"/>
            </w:tcBorders>
            <w:shd w:val="clear" w:color="auto" w:fill="D9D9D9"/>
          </w:tcPr>
          <w:p w14:paraId="1EADB617" w14:textId="77777777" w:rsidR="007B0410" w:rsidRPr="00586F8A" w:rsidRDefault="007B0410" w:rsidP="0095085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92F512C" w14:textId="77777777" w:rsidR="007B0410" w:rsidRPr="00586F8A" w:rsidRDefault="007B0410" w:rsidP="00AC59DF">
            <w:pPr>
              <w:numPr>
                <w:ilvl w:val="0"/>
                <w:numId w:val="3"/>
              </w:numPr>
              <w:spacing w:before="80" w:after="80"/>
              <w:ind w:left="266" w:hanging="277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Airline Flight Examiner Rating</w:t>
            </w:r>
            <w:r w:rsidR="007D393D" w:rsidRPr="00586F8A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586F8A">
              <w:rPr>
                <w:rFonts w:ascii="Arial" w:hAnsi="Arial" w:cs="Arial"/>
                <w:sz w:val="18"/>
                <w:szCs w:val="18"/>
              </w:rPr>
              <w:t>iennial</w:t>
            </w:r>
          </w:p>
        </w:tc>
        <w:tc>
          <w:tcPr>
            <w:tcW w:w="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49BD07" w14:textId="77777777" w:rsidR="007B0410" w:rsidRPr="00586F8A" w:rsidRDefault="007B0410" w:rsidP="00AC59DF">
            <w:pPr>
              <w:jc w:val="center"/>
              <w:rPr>
                <w:rFonts w:ascii="Arial" w:hAnsi="Arial" w:cs="Arial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2E5B0A6" w14:textId="77777777" w:rsidR="007B0410" w:rsidRPr="00586F8A" w:rsidRDefault="007B0410" w:rsidP="00AC59DF">
            <w:pPr>
              <w:spacing w:before="80" w:after="8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B0410" w:rsidRPr="00586F8A" w14:paraId="2F0B304D" w14:textId="77777777" w:rsidTr="004C60BE">
        <w:tc>
          <w:tcPr>
            <w:tcW w:w="1329" w:type="dxa"/>
            <w:gridSpan w:val="2"/>
            <w:vMerge/>
            <w:tcBorders>
              <w:right w:val="single" w:sz="4" w:space="0" w:color="BFBFBF"/>
            </w:tcBorders>
            <w:shd w:val="clear" w:color="auto" w:fill="D9D9D9"/>
          </w:tcPr>
          <w:p w14:paraId="1D2E0226" w14:textId="77777777" w:rsidR="007B0410" w:rsidRPr="00586F8A" w:rsidRDefault="007B0410" w:rsidP="0095085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9151C70" w14:textId="77777777" w:rsidR="007B0410" w:rsidRPr="00586F8A" w:rsidRDefault="007B0410" w:rsidP="00AC59DF">
            <w:pPr>
              <w:numPr>
                <w:ilvl w:val="0"/>
                <w:numId w:val="3"/>
              </w:numPr>
              <w:spacing w:before="80" w:after="80"/>
              <w:ind w:left="266" w:hanging="277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Flight Examiner Rating additional privilege</w:t>
            </w:r>
          </w:p>
        </w:tc>
        <w:tc>
          <w:tcPr>
            <w:tcW w:w="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F0A3BF" w14:textId="77777777" w:rsidR="007B0410" w:rsidRPr="00586F8A" w:rsidRDefault="007B0410" w:rsidP="00AC59DF">
            <w:pPr>
              <w:jc w:val="center"/>
              <w:rPr>
                <w:rFonts w:ascii="Arial" w:hAnsi="Arial" w:cs="Arial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6FC68C8F" w14:textId="77777777" w:rsidR="007B0410" w:rsidRPr="00586F8A" w:rsidRDefault="007B0410" w:rsidP="00AC59DF">
            <w:pPr>
              <w:spacing w:before="80" w:after="8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B0410" w:rsidRPr="00586F8A" w14:paraId="7E37C31F" w14:textId="77777777" w:rsidTr="004C60BE">
        <w:trPr>
          <w:trHeight w:val="324"/>
        </w:trPr>
        <w:tc>
          <w:tcPr>
            <w:tcW w:w="1329" w:type="dxa"/>
            <w:gridSpan w:val="2"/>
            <w:vMerge/>
            <w:tcBorders>
              <w:right w:val="single" w:sz="4" w:space="0" w:color="BFBFBF"/>
            </w:tcBorders>
            <w:shd w:val="clear" w:color="auto" w:fill="D9D9D9"/>
          </w:tcPr>
          <w:p w14:paraId="5B48D89B" w14:textId="77777777" w:rsidR="007B0410" w:rsidRPr="00586F8A" w:rsidRDefault="007B0410" w:rsidP="0095085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4AA9BF6" w14:textId="77777777" w:rsidR="007B0410" w:rsidRPr="00586F8A" w:rsidRDefault="007D393D" w:rsidP="00AC59DF">
            <w:pPr>
              <w:numPr>
                <w:ilvl w:val="0"/>
                <w:numId w:val="3"/>
              </w:numPr>
              <w:spacing w:before="80" w:after="80"/>
              <w:ind w:left="266" w:hanging="277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Flight Instructor Rating Category D i</w:t>
            </w:r>
            <w:r w:rsidR="007B0410" w:rsidRPr="00586F8A">
              <w:rPr>
                <w:rFonts w:ascii="Arial" w:hAnsi="Arial" w:cs="Arial"/>
                <w:sz w:val="18"/>
                <w:szCs w:val="18"/>
              </w:rPr>
              <w:t>ssue</w:t>
            </w:r>
            <w:r w:rsidR="000D1AFB" w:rsidRPr="00586F8A">
              <w:rPr>
                <w:rFonts w:ascii="Arial" w:hAnsi="Arial" w:cs="Arial"/>
                <w:sz w:val="18"/>
                <w:szCs w:val="18"/>
              </w:rPr>
              <w:t xml:space="preserve"> Part 121/125</w:t>
            </w:r>
          </w:p>
        </w:tc>
        <w:tc>
          <w:tcPr>
            <w:tcW w:w="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2DE430" w14:textId="77777777" w:rsidR="007B0410" w:rsidRPr="00586F8A" w:rsidRDefault="007B0410" w:rsidP="00AC59DF">
            <w:pPr>
              <w:jc w:val="center"/>
              <w:rPr>
                <w:rFonts w:ascii="Arial" w:hAnsi="Arial" w:cs="Arial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2B97EBA4" w14:textId="77777777" w:rsidR="007B0410" w:rsidRPr="00586F8A" w:rsidRDefault="007B0410" w:rsidP="00AC59DF">
            <w:pPr>
              <w:spacing w:before="80" w:after="8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B0410" w:rsidRPr="00586F8A" w14:paraId="41ED0012" w14:textId="77777777" w:rsidTr="007D393D">
        <w:trPr>
          <w:trHeight w:val="324"/>
        </w:trPr>
        <w:tc>
          <w:tcPr>
            <w:tcW w:w="1329" w:type="dxa"/>
            <w:gridSpan w:val="2"/>
            <w:vMerge/>
            <w:tcBorders>
              <w:right w:val="single" w:sz="4" w:space="0" w:color="BFBFBF"/>
            </w:tcBorders>
            <w:shd w:val="clear" w:color="auto" w:fill="D9D9D9"/>
          </w:tcPr>
          <w:p w14:paraId="3C458694" w14:textId="77777777" w:rsidR="007B0410" w:rsidRPr="00586F8A" w:rsidRDefault="007B0410" w:rsidP="0095085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5248C198" w14:textId="77777777" w:rsidR="007B0410" w:rsidRPr="00586F8A" w:rsidRDefault="007B0410" w:rsidP="000D1AFB">
            <w:pPr>
              <w:numPr>
                <w:ilvl w:val="0"/>
                <w:numId w:val="3"/>
              </w:numPr>
              <w:spacing w:before="80" w:after="80"/>
              <w:ind w:left="266" w:hanging="277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GA Flight Examiner additional privilege Part 135</w:t>
            </w:r>
            <w:r w:rsidR="000D1AFB" w:rsidRPr="00586F8A">
              <w:rPr>
                <w:rFonts w:ascii="Arial" w:hAnsi="Arial" w:cs="Arial"/>
                <w:sz w:val="18"/>
                <w:szCs w:val="18"/>
              </w:rPr>
              <w:t>/</w:t>
            </w:r>
            <w:r w:rsidRPr="00586F8A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7B84A" w14:textId="77777777" w:rsidR="007B0410" w:rsidRPr="00586F8A" w:rsidRDefault="0017646C" w:rsidP="00AC59DF">
            <w:pPr>
              <w:jc w:val="center"/>
              <w:rPr>
                <w:rFonts w:ascii="Arial" w:hAnsi="Arial" w:cs="Arial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8" w:type="dxa"/>
            <w:vMerge/>
            <w:tcBorders>
              <w:left w:val="single" w:sz="4" w:space="0" w:color="BFBF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5C115" w14:textId="77777777" w:rsidR="007B0410" w:rsidRPr="00586F8A" w:rsidRDefault="007B0410" w:rsidP="00AC59DF">
            <w:pPr>
              <w:spacing w:before="80" w:after="8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C60BE" w:rsidRPr="00586F8A" w14:paraId="28F5426E" w14:textId="77777777" w:rsidTr="007D393D">
        <w:trPr>
          <w:trHeight w:val="324"/>
        </w:trPr>
        <w:tc>
          <w:tcPr>
            <w:tcW w:w="1329" w:type="dxa"/>
            <w:gridSpan w:val="2"/>
            <w:vMerge/>
            <w:tcBorders>
              <w:right w:val="single" w:sz="4" w:space="0" w:color="BFBFBF"/>
            </w:tcBorders>
            <w:shd w:val="clear" w:color="auto" w:fill="D9D9D9"/>
          </w:tcPr>
          <w:p w14:paraId="3C288A48" w14:textId="77777777" w:rsidR="004C60BE" w:rsidRPr="00586F8A" w:rsidRDefault="004C60BE" w:rsidP="0095085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7A4DBA87" w14:textId="77777777" w:rsidR="004C60BE" w:rsidRPr="00586F8A" w:rsidRDefault="004C60BE" w:rsidP="000D1AFB">
            <w:pPr>
              <w:numPr>
                <w:ilvl w:val="0"/>
                <w:numId w:val="3"/>
              </w:numPr>
              <w:spacing w:before="80" w:after="80"/>
              <w:ind w:left="266" w:hanging="277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Agricultural Flight Examiner issue or biennial</w:t>
            </w:r>
            <w:r w:rsidR="00192648" w:rsidRPr="00586F8A">
              <w:rPr>
                <w:rFonts w:ascii="Arial" w:hAnsi="Arial" w:cs="Arial"/>
                <w:sz w:val="18"/>
                <w:szCs w:val="18"/>
              </w:rPr>
              <w:br/>
            </w:r>
            <w:r w:rsidRPr="00586F8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A5E5C" w:rsidRPr="00586F8A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192648" w:rsidRPr="00586F8A">
              <w:rPr>
                <w:rFonts w:ascii="Arial" w:hAnsi="Arial" w:cs="Arial"/>
                <w:i/>
                <w:sz w:val="18"/>
                <w:szCs w:val="18"/>
              </w:rPr>
              <w:t>nclude</w:t>
            </w:r>
            <w:r w:rsidR="00BA5E5C" w:rsidRPr="00586F8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586F8A">
              <w:rPr>
                <w:rFonts w:ascii="Arial" w:hAnsi="Arial" w:cs="Arial"/>
                <w:i/>
                <w:sz w:val="18"/>
                <w:szCs w:val="18"/>
              </w:rPr>
              <w:t xml:space="preserve"> Cate</w:t>
            </w:r>
            <w:r w:rsidR="00192648" w:rsidRPr="00586F8A">
              <w:rPr>
                <w:rFonts w:ascii="Arial" w:hAnsi="Arial" w:cs="Arial"/>
                <w:i/>
                <w:sz w:val="18"/>
                <w:szCs w:val="18"/>
              </w:rPr>
              <w:t>gory E</w:t>
            </w:r>
            <w:r w:rsidRPr="00586F8A">
              <w:rPr>
                <w:rFonts w:ascii="Arial" w:hAnsi="Arial" w:cs="Arial"/>
                <w:i/>
                <w:sz w:val="18"/>
                <w:szCs w:val="18"/>
              </w:rPr>
              <w:t xml:space="preserve"> Instructor biennial)</w:t>
            </w:r>
          </w:p>
        </w:tc>
        <w:tc>
          <w:tcPr>
            <w:tcW w:w="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F9CD19" w14:textId="77777777" w:rsidR="004C60BE" w:rsidRPr="00586F8A" w:rsidRDefault="004C60BE" w:rsidP="004C60BE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143DFBE5" w14:textId="77777777" w:rsidR="004C60BE" w:rsidRPr="00586F8A" w:rsidRDefault="004C60BE" w:rsidP="00AC59DF">
            <w:pPr>
              <w:spacing w:before="80" w:after="8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C60BE" w:rsidRPr="00586F8A" w14:paraId="56FF8DE2" w14:textId="77777777" w:rsidTr="004C60BE">
        <w:tc>
          <w:tcPr>
            <w:tcW w:w="1329" w:type="dxa"/>
            <w:gridSpan w:val="2"/>
            <w:vMerge/>
            <w:tcBorders>
              <w:right w:val="single" w:sz="4" w:space="0" w:color="BFBFBF"/>
            </w:tcBorders>
            <w:shd w:val="clear" w:color="auto" w:fill="D9D9D9"/>
          </w:tcPr>
          <w:p w14:paraId="64023F50" w14:textId="77777777" w:rsidR="004C60BE" w:rsidRPr="00586F8A" w:rsidRDefault="004C60BE" w:rsidP="007B0410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14:paraId="4543D999" w14:textId="77777777" w:rsidR="004C60BE" w:rsidRPr="00586F8A" w:rsidRDefault="004C60BE" w:rsidP="000B7E7B">
            <w:pPr>
              <w:spacing w:before="80" w:after="120"/>
              <w:rPr>
                <w:rFonts w:ascii="Arial" w:hAnsi="Arial" w:cs="Arial"/>
                <w:sz w:val="16"/>
                <w:szCs w:val="18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  <w:r w:rsidRPr="00586F8A">
              <w:rPr>
                <w:rFonts w:ascii="Arial" w:hAnsi="Arial" w:cs="Arial"/>
              </w:rPr>
              <w:t xml:space="preserve"> </w:t>
            </w:r>
            <w:r w:rsidRPr="00586F8A">
              <w:rPr>
                <w:rFonts w:ascii="Arial" w:hAnsi="Arial" w:cs="Arial"/>
                <w:sz w:val="18"/>
                <w:szCs w:val="18"/>
              </w:rPr>
              <w:t>To be invoiced to the organisation named below; or</w:t>
            </w:r>
          </w:p>
        </w:tc>
      </w:tr>
      <w:tr w:rsidR="004C60BE" w:rsidRPr="00586F8A" w14:paraId="388EE260" w14:textId="77777777" w:rsidTr="004C60BE">
        <w:tc>
          <w:tcPr>
            <w:tcW w:w="1329" w:type="dxa"/>
            <w:gridSpan w:val="2"/>
            <w:vMerge/>
            <w:tcBorders>
              <w:bottom w:val="single" w:sz="4" w:space="0" w:color="auto"/>
              <w:right w:val="single" w:sz="4" w:space="0" w:color="BFBFBF"/>
            </w:tcBorders>
            <w:shd w:val="clear" w:color="auto" w:fill="D9D9D9"/>
          </w:tcPr>
          <w:p w14:paraId="24F305FF" w14:textId="77777777" w:rsidR="004C60BE" w:rsidRPr="00586F8A" w:rsidRDefault="004C60BE" w:rsidP="007B04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DAE2" w14:textId="77777777" w:rsidR="004C60BE" w:rsidRPr="00586F8A" w:rsidRDefault="004C60BE" w:rsidP="00AC59DF">
            <w:pPr>
              <w:spacing w:before="80" w:after="120"/>
              <w:rPr>
                <w:rFonts w:ascii="Arial" w:hAnsi="Arial" w:cs="Arial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  <w:r w:rsidRPr="00586F8A">
              <w:rPr>
                <w:rFonts w:ascii="Arial" w:hAnsi="Arial" w:cs="Arial"/>
              </w:rPr>
              <w:t xml:space="preserve"> </w:t>
            </w:r>
            <w:r w:rsidRPr="00586F8A">
              <w:rPr>
                <w:rFonts w:ascii="Arial" w:hAnsi="Arial" w:cs="Arial"/>
                <w:sz w:val="18"/>
                <w:szCs w:val="18"/>
              </w:rPr>
              <w:t>To be invoiced to me</w:t>
            </w:r>
          </w:p>
        </w:tc>
      </w:tr>
      <w:tr w:rsidR="004C60BE" w:rsidRPr="00586F8A" w14:paraId="7EC86123" w14:textId="77777777" w:rsidTr="003A7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5C8F4148" w14:textId="77777777" w:rsidR="004C60BE" w:rsidRPr="00586F8A" w:rsidRDefault="004C60BE" w:rsidP="000B7E7B">
            <w:pPr>
              <w:pStyle w:val="Bodytext"/>
              <w:tabs>
                <w:tab w:val="clear" w:pos="709"/>
              </w:tabs>
              <w:spacing w:before="80" w:after="8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86F8A">
              <w:rPr>
                <w:rFonts w:ascii="Arial" w:hAnsi="Arial" w:cs="Arial"/>
                <w:b/>
                <w:sz w:val="18"/>
                <w:szCs w:val="18"/>
              </w:rPr>
              <w:t>Invoicing to an aviation organisation</w:t>
            </w:r>
            <w:r w:rsidRPr="00586F8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 xml:space="preserve">Please identify the organisation that will be </w:t>
            </w:r>
            <w:r w:rsidRPr="00586F8A">
              <w:rPr>
                <w:rFonts w:ascii="Arial" w:hAnsi="Arial" w:cs="Arial"/>
                <w:i/>
                <w:sz w:val="17"/>
                <w:szCs w:val="17"/>
                <w:u w:val="single"/>
              </w:rPr>
              <w:t>invoiced</w:t>
            </w:r>
            <w:r w:rsidR="00A11D74" w:rsidRPr="00586F8A">
              <w:rPr>
                <w:rFonts w:ascii="Arial" w:hAnsi="Arial" w:cs="Arial"/>
                <w:i/>
                <w:sz w:val="17"/>
                <w:szCs w:val="17"/>
              </w:rPr>
              <w:t xml:space="preserve"> for this flight test(s)</w:t>
            </w:r>
            <w:r w:rsidRPr="00586F8A">
              <w:rPr>
                <w:rFonts w:ascii="Arial" w:hAnsi="Arial" w:cs="Arial"/>
                <w:i/>
                <w:sz w:val="17"/>
                <w:szCs w:val="17"/>
              </w:rPr>
              <w:t xml:space="preserve"> (if applicable).</w:t>
            </w:r>
          </w:p>
        </w:tc>
      </w:tr>
      <w:bookmarkStart w:id="20" w:name="Text22"/>
      <w:tr w:rsidR="004C60BE" w:rsidRPr="00586F8A" w14:paraId="45274B39" w14:textId="77777777" w:rsidTr="004C6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70" w:type="dxa"/>
            <w:gridSpan w:val="5"/>
            <w:tcBorders>
              <w:top w:val="single" w:sz="2" w:space="0" w:color="C0C0C0"/>
              <w:left w:val="single" w:sz="4" w:space="0" w:color="auto"/>
              <w:right w:val="single" w:sz="6" w:space="0" w:color="C0C0C0"/>
            </w:tcBorders>
            <w:shd w:val="clear" w:color="auto" w:fill="auto"/>
            <w:vAlign w:val="center"/>
          </w:tcPr>
          <w:p w14:paraId="684370D3" w14:textId="77777777" w:rsidR="004C60BE" w:rsidRPr="00586F8A" w:rsidRDefault="004C60BE" w:rsidP="00AC59DF">
            <w:pPr>
              <w:pStyle w:val="Bodytext"/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2407" w:type="dxa"/>
            <w:gridSpan w:val="2"/>
            <w:tcBorders>
              <w:top w:val="single" w:sz="2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7E4C4B41" w14:textId="77777777" w:rsidR="004C60BE" w:rsidRPr="00586F8A" w:rsidRDefault="004C60BE" w:rsidP="00AC59DF">
            <w:pPr>
              <w:pStyle w:val="Bodytext"/>
              <w:spacing w:before="80"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86F8A">
              <w:rPr>
                <w:rFonts w:ascii="Arial" w:hAnsi="Arial" w:cs="Arial"/>
                <w:bCs/>
                <w:iCs/>
                <w:sz w:val="18"/>
                <w:szCs w:val="18"/>
              </w:rPr>
              <w:t>NZ CAA Client ID No.</w:t>
            </w:r>
          </w:p>
        </w:tc>
        <w:bookmarkStart w:id="21" w:name="Text35"/>
        <w:tc>
          <w:tcPr>
            <w:tcW w:w="3598" w:type="dxa"/>
            <w:tcBorders>
              <w:top w:val="single" w:sz="2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4FEFFF70" w14:textId="77777777" w:rsidR="004C60BE" w:rsidRPr="00586F8A" w:rsidRDefault="004C60BE" w:rsidP="00AC59DF">
            <w:pPr>
              <w:pStyle w:val="Bodytext"/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4C60BE" w:rsidRPr="00586F8A" w14:paraId="40E453F3" w14:textId="77777777" w:rsidTr="004C60BE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71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0F7D93E4" w14:textId="77777777" w:rsidR="004C60BE" w:rsidRPr="00586F8A" w:rsidRDefault="004C60BE" w:rsidP="00AC59D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bookmarkStart w:id="22" w:name="Text23"/>
        <w:tc>
          <w:tcPr>
            <w:tcW w:w="27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F9F3E8F" w14:textId="77777777" w:rsidR="004C60BE" w:rsidRPr="00586F8A" w:rsidRDefault="004C60BE" w:rsidP="00AC59D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vAlign w:val="center"/>
          </w:tcPr>
          <w:p w14:paraId="7B2FDEA5" w14:textId="77777777" w:rsidR="004C60BE" w:rsidRPr="00586F8A" w:rsidRDefault="004C60BE" w:rsidP="00AC59DF">
            <w:pPr>
              <w:ind w:right="-691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Mob</w:t>
            </w:r>
          </w:p>
        </w:tc>
        <w:bookmarkStart w:id="23" w:name="Text25"/>
        <w:tc>
          <w:tcPr>
            <w:tcW w:w="658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767D52F4" w14:textId="77777777" w:rsidR="004C60BE" w:rsidRPr="00586F8A" w:rsidRDefault="004C60BE" w:rsidP="00AC59D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</w:tr>
      <w:tr w:rsidR="004C60BE" w:rsidRPr="00586F8A" w14:paraId="3C2B7AF3" w14:textId="77777777" w:rsidTr="004C60BE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717" w:type="dxa"/>
            <w:tcBorders>
              <w:top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E0E0E0"/>
            <w:vAlign w:val="center"/>
          </w:tcPr>
          <w:p w14:paraId="12756E1E" w14:textId="77777777" w:rsidR="004C60BE" w:rsidRPr="00586F8A" w:rsidRDefault="004C60BE" w:rsidP="00AC59D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bookmarkStart w:id="24" w:name="Text24"/>
        <w:tc>
          <w:tcPr>
            <w:tcW w:w="272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3E0E2A66" w14:textId="77777777" w:rsidR="004C60BE" w:rsidRPr="00586F8A" w:rsidRDefault="004C60BE" w:rsidP="00AC59D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745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E0E0E0"/>
            <w:vAlign w:val="center"/>
          </w:tcPr>
          <w:p w14:paraId="407D590E" w14:textId="77777777" w:rsidR="004C60BE" w:rsidRPr="00586F8A" w:rsidRDefault="004C60BE" w:rsidP="00AC59D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bookmarkStart w:id="25" w:name="Text26"/>
        <w:tc>
          <w:tcPr>
            <w:tcW w:w="6588" w:type="dxa"/>
            <w:gridSpan w:val="4"/>
            <w:tcBorders>
              <w:top w:val="single" w:sz="6" w:space="0" w:color="C0C0C0"/>
              <w:left w:val="single" w:sz="6" w:space="0" w:color="C0C0C0"/>
              <w:bottom w:val="single" w:sz="4" w:space="0" w:color="auto"/>
            </w:tcBorders>
            <w:vAlign w:val="center"/>
          </w:tcPr>
          <w:p w14:paraId="23CE4B4C" w14:textId="77777777" w:rsidR="004C60BE" w:rsidRPr="00586F8A" w:rsidRDefault="004C60BE" w:rsidP="00AC59D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</w:tr>
    </w:tbl>
    <w:p w14:paraId="6B189C09" w14:textId="77777777" w:rsidR="00DC7087" w:rsidRPr="00586F8A" w:rsidRDefault="00A32D83" w:rsidP="00AC59DF">
      <w:pPr>
        <w:spacing w:before="240" w:after="120"/>
        <w:ind w:hanging="142"/>
        <w:outlineLvl w:val="0"/>
        <w:rPr>
          <w:rFonts w:ascii="Arial" w:hAnsi="Arial" w:cs="Arial"/>
          <w:b/>
        </w:rPr>
      </w:pPr>
      <w:r w:rsidRPr="00586F8A">
        <w:rPr>
          <w:rFonts w:ascii="Arial" w:hAnsi="Arial" w:cs="Arial"/>
          <w:b/>
        </w:rPr>
        <w:t>5</w:t>
      </w:r>
      <w:r w:rsidR="00DC7087" w:rsidRPr="00586F8A">
        <w:rPr>
          <w:rFonts w:ascii="Arial" w:hAnsi="Arial" w:cs="Arial"/>
          <w:b/>
        </w:rPr>
        <w:t>. Check 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6815"/>
        <w:gridCol w:w="563"/>
      </w:tblGrid>
      <w:tr w:rsidR="00850F65" w:rsidRPr="00586F8A" w14:paraId="25EF4ECD" w14:textId="77777777" w:rsidTr="00850F65">
        <w:trPr>
          <w:trHeight w:hRule="exact" w:val="397"/>
        </w:trPr>
        <w:tc>
          <w:tcPr>
            <w:tcW w:w="1499" w:type="pct"/>
            <w:vMerge w:val="restart"/>
            <w:tcBorders>
              <w:right w:val="single" w:sz="4" w:space="0" w:color="C0C0C0"/>
            </w:tcBorders>
            <w:shd w:val="clear" w:color="auto" w:fill="E0E0E0"/>
          </w:tcPr>
          <w:p w14:paraId="2A26E45B" w14:textId="77777777" w:rsidR="00850F65" w:rsidRPr="00586F8A" w:rsidRDefault="00850F65" w:rsidP="008F3D85">
            <w:pPr>
              <w:pStyle w:val="Bodytext"/>
              <w:spacing w:before="80" w:after="80"/>
              <w:rPr>
                <w:rFonts w:ascii="Arial" w:hAnsi="Arial" w:cs="Arial"/>
                <w:i/>
                <w:sz w:val="17"/>
                <w:szCs w:val="17"/>
              </w:rPr>
            </w:pPr>
            <w:r w:rsidRPr="00586F8A">
              <w:rPr>
                <w:rFonts w:ascii="Arial" w:hAnsi="Arial" w:cs="Arial"/>
                <w:i/>
                <w:sz w:val="17"/>
                <w:szCs w:val="17"/>
              </w:rPr>
              <w:t xml:space="preserve">Please ensure all documents are enclosed. </w:t>
            </w:r>
          </w:p>
          <w:p w14:paraId="31133DDE" w14:textId="77777777" w:rsidR="00850F65" w:rsidRPr="00586F8A" w:rsidRDefault="00850F65" w:rsidP="008F3D85">
            <w:pPr>
              <w:pStyle w:val="Bodytext"/>
              <w:spacing w:before="80" w:after="80"/>
              <w:rPr>
                <w:rFonts w:ascii="Arial" w:hAnsi="Arial" w:cs="Arial"/>
                <w:i/>
                <w:sz w:val="17"/>
                <w:szCs w:val="17"/>
              </w:rPr>
            </w:pPr>
            <w:r w:rsidRPr="00586F8A">
              <w:rPr>
                <w:rFonts w:ascii="Arial" w:hAnsi="Arial" w:cs="Arial"/>
                <w:i/>
                <w:sz w:val="17"/>
                <w:szCs w:val="17"/>
              </w:rPr>
              <w:t>Applications which are incomplete or lacking any required documents will be returned.</w:t>
            </w:r>
          </w:p>
          <w:p w14:paraId="4A393A13" w14:textId="77777777" w:rsidR="00AE5B85" w:rsidRPr="00586F8A" w:rsidRDefault="00AE5B85" w:rsidP="008F3D85">
            <w:pPr>
              <w:pStyle w:val="Bodytext"/>
              <w:spacing w:before="80" w:after="80"/>
              <w:rPr>
                <w:rFonts w:ascii="Arial" w:hAnsi="Arial" w:cs="Arial"/>
                <w:i/>
                <w:sz w:val="17"/>
                <w:szCs w:val="17"/>
              </w:rPr>
            </w:pPr>
            <w:r w:rsidRPr="00586F8A">
              <w:rPr>
                <w:rFonts w:ascii="Arial" w:hAnsi="Arial" w:cs="Arial"/>
                <w:i/>
                <w:sz w:val="17"/>
                <w:szCs w:val="17"/>
              </w:rPr>
              <w:t>Item 3 is not required for biennials.</w:t>
            </w:r>
          </w:p>
          <w:p w14:paraId="1075CF3C" w14:textId="77777777" w:rsidR="00AE5B85" w:rsidRPr="00586F8A" w:rsidRDefault="00AE5B85" w:rsidP="008F3D85">
            <w:pPr>
              <w:pStyle w:val="Bodytext"/>
              <w:spacing w:before="80" w:after="80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129BEC98" w14:textId="77777777" w:rsidR="00987406" w:rsidRPr="00586F8A" w:rsidRDefault="00AE5B85" w:rsidP="008F3D85">
            <w:pPr>
              <w:pStyle w:val="Bodytext"/>
              <w:spacing w:before="80" w:after="80"/>
              <w:rPr>
                <w:rFonts w:ascii="Arial" w:hAnsi="Arial" w:cs="Arial"/>
                <w:i/>
                <w:sz w:val="17"/>
                <w:szCs w:val="17"/>
              </w:rPr>
            </w:pPr>
            <w:r w:rsidRPr="00586F8A">
              <w:rPr>
                <w:rFonts w:ascii="Arial" w:hAnsi="Arial" w:cs="Arial"/>
                <w:i/>
                <w:sz w:val="17"/>
                <w:szCs w:val="17"/>
              </w:rPr>
              <w:t>Item 4</w:t>
            </w:r>
            <w:r w:rsidR="00987406" w:rsidRPr="00586F8A">
              <w:rPr>
                <w:rFonts w:ascii="Arial" w:hAnsi="Arial" w:cs="Arial"/>
                <w:i/>
                <w:sz w:val="17"/>
                <w:szCs w:val="17"/>
              </w:rPr>
              <w:t xml:space="preserve"> is required for the </w:t>
            </w:r>
            <w:r w:rsidR="00AE0BEC" w:rsidRPr="00586F8A">
              <w:rPr>
                <w:rFonts w:ascii="Arial" w:hAnsi="Arial" w:cs="Arial"/>
                <w:i/>
                <w:sz w:val="17"/>
                <w:szCs w:val="17"/>
              </w:rPr>
              <w:t xml:space="preserve">issue of the </w:t>
            </w:r>
            <w:r w:rsidR="00987406" w:rsidRPr="00586F8A">
              <w:rPr>
                <w:rFonts w:ascii="Arial" w:hAnsi="Arial" w:cs="Arial"/>
                <w:i/>
                <w:sz w:val="17"/>
                <w:szCs w:val="17"/>
              </w:rPr>
              <w:t>Examiner privilege of operational competency only.</w:t>
            </w:r>
          </w:p>
          <w:p w14:paraId="02D034C0" w14:textId="77777777" w:rsidR="00987406" w:rsidRPr="00586F8A" w:rsidRDefault="00987406" w:rsidP="008F3D85">
            <w:pPr>
              <w:pStyle w:val="Bodytext"/>
              <w:spacing w:before="80" w:after="80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</w:tcPr>
          <w:p w14:paraId="08845FB4" w14:textId="13745E8B" w:rsidR="00850F65" w:rsidRPr="00586F8A" w:rsidRDefault="006217D2" w:rsidP="00466CA5">
            <w:pPr>
              <w:pStyle w:val="Bodytext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t>Proof of Payment – For Flight Test Fee</w:t>
            </w:r>
            <w:r w:rsidR="00850F65" w:rsidRPr="00586F8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07B59" w:rsidRPr="00586F8A">
              <w:rPr>
                <w:rFonts w:ascii="Arial" w:hAnsi="Arial" w:cs="Arial"/>
                <w:i/>
                <w:sz w:val="17"/>
                <w:szCs w:val="17"/>
                <w:lang w:val="en-GB"/>
              </w:rPr>
              <w:t>(for options 1 or 2</w:t>
            </w:r>
            <w:r w:rsidR="00850F65" w:rsidRPr="00586F8A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from section </w:t>
            </w:r>
            <w:r w:rsidR="00466CA5" w:rsidRPr="00586F8A">
              <w:rPr>
                <w:rFonts w:ascii="Arial" w:hAnsi="Arial" w:cs="Arial"/>
                <w:i/>
                <w:sz w:val="17"/>
                <w:szCs w:val="17"/>
                <w:lang w:val="en-GB"/>
              </w:rPr>
              <w:t>4</w:t>
            </w:r>
            <w:r w:rsidR="00850F65" w:rsidRPr="00586F8A">
              <w:rPr>
                <w:rFonts w:ascii="Arial" w:hAnsi="Arial" w:cs="Arial"/>
                <w:i/>
                <w:sz w:val="17"/>
                <w:szCs w:val="17"/>
                <w:lang w:val="en-GB"/>
              </w:rPr>
              <w:t>)</w:t>
            </w:r>
          </w:p>
        </w:tc>
        <w:tc>
          <w:tcPr>
            <w:tcW w:w="267" w:type="pct"/>
            <w:tcBorders>
              <w:left w:val="nil"/>
              <w:bottom w:val="single" w:sz="4" w:space="0" w:color="C0C0C0"/>
              <w:right w:val="single" w:sz="4" w:space="0" w:color="auto"/>
            </w:tcBorders>
          </w:tcPr>
          <w:p w14:paraId="5958277A" w14:textId="77777777" w:rsidR="00850F65" w:rsidRPr="00586F8A" w:rsidRDefault="00850F65" w:rsidP="00DC7087">
            <w:pPr>
              <w:pStyle w:val="Bodytext"/>
              <w:spacing w:before="80"/>
              <w:rPr>
                <w:rFonts w:ascii="Arial" w:hAnsi="Arial" w:cs="Arial"/>
                <w:lang w:val="en-GB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850F65" w:rsidRPr="00586F8A" w14:paraId="321F954B" w14:textId="77777777" w:rsidTr="009671B6">
        <w:trPr>
          <w:trHeight w:hRule="exact" w:val="533"/>
        </w:trPr>
        <w:tc>
          <w:tcPr>
            <w:tcW w:w="1499" w:type="pct"/>
            <w:vMerge/>
            <w:tcBorders>
              <w:right w:val="single" w:sz="4" w:space="0" w:color="C0C0C0"/>
            </w:tcBorders>
            <w:shd w:val="clear" w:color="auto" w:fill="E0E0E0"/>
          </w:tcPr>
          <w:p w14:paraId="68AED0B5" w14:textId="77777777" w:rsidR="00850F65" w:rsidRPr="00586F8A" w:rsidRDefault="00850F65" w:rsidP="00DC7087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  <w:tc>
          <w:tcPr>
            <w:tcW w:w="3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FFFFFF"/>
            </w:tcBorders>
          </w:tcPr>
          <w:p w14:paraId="15899F7A" w14:textId="77777777" w:rsidR="00850F65" w:rsidRPr="00586F8A" w:rsidRDefault="00850F65" w:rsidP="00A221CF">
            <w:pPr>
              <w:pStyle w:val="Bodytext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t xml:space="preserve">Name and ID completed at top of </w:t>
            </w:r>
            <w:r w:rsidR="005553EC" w:rsidRPr="00586F8A">
              <w:rPr>
                <w:rFonts w:ascii="Arial" w:hAnsi="Arial" w:cs="Arial"/>
                <w:sz w:val="18"/>
                <w:szCs w:val="18"/>
                <w:lang w:val="en-GB"/>
              </w:rPr>
              <w:t>this</w:t>
            </w:r>
            <w:r w:rsidRPr="00586F8A">
              <w:rPr>
                <w:rFonts w:ascii="Arial" w:hAnsi="Arial" w:cs="Arial"/>
                <w:sz w:val="18"/>
                <w:szCs w:val="18"/>
                <w:lang w:val="en-GB"/>
              </w:rPr>
              <w:t xml:space="preserve"> page.</w:t>
            </w:r>
          </w:p>
        </w:tc>
        <w:tc>
          <w:tcPr>
            <w:tcW w:w="267" w:type="pct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auto"/>
            </w:tcBorders>
          </w:tcPr>
          <w:p w14:paraId="5BB7B820" w14:textId="77777777" w:rsidR="00850F65" w:rsidRPr="00586F8A" w:rsidRDefault="00850F65" w:rsidP="00DC7087">
            <w:pPr>
              <w:pStyle w:val="Bodytext"/>
              <w:spacing w:before="80"/>
              <w:rPr>
                <w:rFonts w:ascii="Arial" w:hAnsi="Arial" w:cs="Arial"/>
                <w:lang w:val="en-GB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850F65" w:rsidRPr="00586F8A" w14:paraId="05B030A9" w14:textId="77777777" w:rsidTr="00AE5B85">
        <w:trPr>
          <w:trHeight w:hRule="exact" w:val="799"/>
        </w:trPr>
        <w:tc>
          <w:tcPr>
            <w:tcW w:w="1499" w:type="pct"/>
            <w:vMerge/>
            <w:tcBorders>
              <w:right w:val="single" w:sz="4" w:space="0" w:color="C0C0C0"/>
            </w:tcBorders>
            <w:shd w:val="clear" w:color="auto" w:fill="E0E0E0"/>
          </w:tcPr>
          <w:p w14:paraId="00AF26C8" w14:textId="77777777" w:rsidR="00850F65" w:rsidRPr="00586F8A" w:rsidRDefault="00850F65" w:rsidP="00DC7087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  <w:tc>
          <w:tcPr>
            <w:tcW w:w="3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FFFFFF"/>
            </w:tcBorders>
          </w:tcPr>
          <w:p w14:paraId="5A6F7389" w14:textId="77777777" w:rsidR="00850F65" w:rsidRPr="00586F8A" w:rsidRDefault="00AE5B85" w:rsidP="00466CA5">
            <w:pPr>
              <w:numPr>
                <w:ilvl w:val="0"/>
                <w:numId w:val="4"/>
              </w:numPr>
              <w:spacing w:before="8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b/>
                <w:sz w:val="18"/>
                <w:szCs w:val="18"/>
              </w:rPr>
              <w:t>Flight Examiner traini</w:t>
            </w:r>
            <w:r w:rsidR="00D77A6B" w:rsidRPr="00586F8A">
              <w:rPr>
                <w:rFonts w:ascii="Arial" w:hAnsi="Arial" w:cs="Arial"/>
                <w:b/>
                <w:sz w:val="18"/>
                <w:szCs w:val="18"/>
              </w:rPr>
              <w:t>ng</w:t>
            </w:r>
            <w:r w:rsidRPr="00586F8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86F8A">
              <w:rPr>
                <w:rFonts w:ascii="Arial" w:hAnsi="Arial" w:cs="Arial"/>
                <w:sz w:val="18"/>
                <w:szCs w:val="18"/>
              </w:rPr>
              <w:t xml:space="preserve"> Attach a copy of the</w:t>
            </w:r>
            <w:r w:rsidR="00D524F2" w:rsidRPr="00586F8A">
              <w:rPr>
                <w:rFonts w:ascii="Arial" w:hAnsi="Arial" w:cs="Arial"/>
                <w:sz w:val="18"/>
                <w:szCs w:val="18"/>
              </w:rPr>
              <w:t xml:space="preserve"> completed</w:t>
            </w:r>
            <w:r w:rsidRPr="00586F8A">
              <w:rPr>
                <w:rFonts w:ascii="Arial" w:hAnsi="Arial" w:cs="Arial"/>
                <w:sz w:val="18"/>
                <w:szCs w:val="18"/>
              </w:rPr>
              <w:t xml:space="preserve"> Flight Examiner training record in accordance with AC61-19 Appendix I</w:t>
            </w:r>
            <w:r w:rsidR="001565A3" w:rsidRPr="00586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65A3" w:rsidRPr="00586F8A">
              <w:rPr>
                <w:rFonts w:ascii="Arial" w:hAnsi="Arial" w:cs="Arial"/>
                <w:i/>
                <w:sz w:val="16"/>
                <w:szCs w:val="16"/>
              </w:rPr>
              <w:t>(for</w:t>
            </w:r>
            <w:r w:rsidR="00507B59" w:rsidRPr="00586F8A">
              <w:rPr>
                <w:rFonts w:ascii="Arial" w:hAnsi="Arial" w:cs="Arial"/>
                <w:i/>
                <w:sz w:val="16"/>
                <w:szCs w:val="16"/>
              </w:rPr>
              <w:t xml:space="preserve"> all examiner rating issues and/</w:t>
            </w:r>
            <w:r w:rsidR="001565A3" w:rsidRPr="00586F8A">
              <w:rPr>
                <w:rFonts w:ascii="Arial" w:hAnsi="Arial" w:cs="Arial"/>
                <w:i/>
                <w:sz w:val="16"/>
                <w:szCs w:val="16"/>
              </w:rPr>
              <w:t xml:space="preserve">or </w:t>
            </w:r>
            <w:r w:rsidR="00507B59" w:rsidRPr="00586F8A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any</w:t>
            </w:r>
            <w:r w:rsidR="00507B59" w:rsidRPr="00586F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65A3" w:rsidRPr="00586F8A">
              <w:rPr>
                <w:rFonts w:ascii="Arial" w:hAnsi="Arial" w:cs="Arial"/>
                <w:i/>
                <w:sz w:val="16"/>
                <w:szCs w:val="16"/>
              </w:rPr>
              <w:t xml:space="preserve">additional </w:t>
            </w:r>
            <w:r w:rsidR="00507B59" w:rsidRPr="00586F8A">
              <w:rPr>
                <w:rFonts w:ascii="Arial" w:hAnsi="Arial" w:cs="Arial"/>
                <w:i/>
                <w:sz w:val="16"/>
                <w:szCs w:val="16"/>
              </w:rPr>
              <w:t xml:space="preserve">examiner </w:t>
            </w:r>
            <w:r w:rsidR="004905D5" w:rsidRPr="00586F8A">
              <w:rPr>
                <w:rFonts w:ascii="Arial" w:hAnsi="Arial" w:cs="Arial"/>
                <w:i/>
                <w:sz w:val="16"/>
                <w:szCs w:val="16"/>
              </w:rPr>
              <w:t>privilege</w:t>
            </w:r>
            <w:r w:rsidR="001565A3" w:rsidRPr="00586F8A"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</w:tc>
        <w:tc>
          <w:tcPr>
            <w:tcW w:w="267" w:type="pct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auto"/>
            </w:tcBorders>
          </w:tcPr>
          <w:p w14:paraId="00B04769" w14:textId="77777777" w:rsidR="00850F65" w:rsidRPr="00586F8A" w:rsidRDefault="00850F65" w:rsidP="00466CA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</w:tc>
      </w:tr>
      <w:tr w:rsidR="00850F65" w:rsidRPr="00586F8A" w14:paraId="60D275DD" w14:textId="77777777" w:rsidTr="00AE5B85">
        <w:trPr>
          <w:trHeight w:hRule="exact" w:val="995"/>
        </w:trPr>
        <w:tc>
          <w:tcPr>
            <w:tcW w:w="1499" w:type="pct"/>
            <w:vMerge/>
            <w:tcBorders>
              <w:bottom w:val="single" w:sz="4" w:space="0" w:color="auto"/>
              <w:right w:val="single" w:sz="4" w:space="0" w:color="C0C0C0"/>
            </w:tcBorders>
            <w:shd w:val="clear" w:color="auto" w:fill="E0E0E0"/>
          </w:tcPr>
          <w:p w14:paraId="534768A2" w14:textId="77777777" w:rsidR="00850F65" w:rsidRPr="00586F8A" w:rsidRDefault="00850F65" w:rsidP="00DC7087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  <w:tc>
          <w:tcPr>
            <w:tcW w:w="323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FFFFFF"/>
            </w:tcBorders>
          </w:tcPr>
          <w:p w14:paraId="7585FEC0" w14:textId="77777777" w:rsidR="00850F65" w:rsidRPr="00586F8A" w:rsidRDefault="00A11D74" w:rsidP="001F745D">
            <w:pPr>
              <w:numPr>
                <w:ilvl w:val="0"/>
                <w:numId w:val="4"/>
              </w:numPr>
              <w:spacing w:before="8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86F8A">
              <w:rPr>
                <w:rFonts w:ascii="Arial" w:hAnsi="Arial" w:cs="Arial"/>
                <w:sz w:val="18"/>
                <w:szCs w:val="18"/>
              </w:rPr>
              <w:t>Operational C</w:t>
            </w:r>
            <w:r w:rsidR="00AE5B85" w:rsidRPr="00586F8A">
              <w:rPr>
                <w:rFonts w:ascii="Arial" w:hAnsi="Arial" w:cs="Arial"/>
                <w:sz w:val="18"/>
                <w:szCs w:val="18"/>
              </w:rPr>
              <w:t xml:space="preserve">ompetency Examiner privileges: Attach </w:t>
            </w:r>
            <w:r w:rsidR="00BA5E5C" w:rsidRPr="00586F8A">
              <w:rPr>
                <w:rFonts w:ascii="Arial" w:hAnsi="Arial" w:cs="Arial"/>
                <w:i/>
                <w:sz w:val="16"/>
                <w:szCs w:val="16"/>
              </w:rPr>
              <w:t>(for issue only)</w:t>
            </w:r>
            <w:r w:rsidR="00BA5E5C" w:rsidRPr="00586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B85" w:rsidRPr="00586F8A">
              <w:rPr>
                <w:rFonts w:ascii="Arial" w:hAnsi="Arial" w:cs="Arial"/>
                <w:sz w:val="18"/>
                <w:szCs w:val="18"/>
              </w:rPr>
              <w:t>a copy of the certificated organisation’s air crew competency re</w:t>
            </w:r>
            <w:r w:rsidR="00AE0BEC" w:rsidRPr="00586F8A">
              <w:rPr>
                <w:rFonts w:ascii="Arial" w:hAnsi="Arial" w:cs="Arial"/>
                <w:sz w:val="18"/>
                <w:szCs w:val="18"/>
              </w:rPr>
              <w:t xml:space="preserve">quirements for Part 121, 125, </w:t>
            </w:r>
            <w:r w:rsidR="00507B59" w:rsidRPr="00586F8A">
              <w:rPr>
                <w:rFonts w:ascii="Arial" w:hAnsi="Arial" w:cs="Arial"/>
                <w:sz w:val="18"/>
                <w:szCs w:val="18"/>
              </w:rPr>
              <w:t>135</w:t>
            </w:r>
            <w:r w:rsidR="00AE0BEC" w:rsidRPr="00586F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05D5" w:rsidRPr="00586F8A">
              <w:rPr>
                <w:rFonts w:ascii="Arial" w:hAnsi="Arial" w:cs="Arial"/>
                <w:sz w:val="18"/>
                <w:szCs w:val="18"/>
              </w:rPr>
              <w:t>137</w:t>
            </w:r>
            <w:r w:rsidR="00507B59" w:rsidRPr="00586F8A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AE5B85" w:rsidRPr="00586F8A">
              <w:rPr>
                <w:rFonts w:ascii="Arial" w:hAnsi="Arial" w:cs="Arial"/>
                <w:sz w:val="18"/>
                <w:szCs w:val="18"/>
              </w:rPr>
              <w:t>1</w:t>
            </w:r>
            <w:r w:rsidR="00507B59" w:rsidRPr="00586F8A">
              <w:rPr>
                <w:rFonts w:ascii="Arial" w:hAnsi="Arial" w:cs="Arial"/>
                <w:sz w:val="18"/>
                <w:szCs w:val="18"/>
              </w:rPr>
              <w:t>15</w:t>
            </w:r>
            <w:r w:rsidR="005553EC" w:rsidRPr="00586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0BEC" w:rsidRPr="00586F8A">
              <w:rPr>
                <w:rFonts w:ascii="Arial" w:hAnsi="Arial" w:cs="Arial"/>
                <w:sz w:val="18"/>
                <w:szCs w:val="18"/>
              </w:rPr>
              <w:t>operations,</w:t>
            </w:r>
            <w:r w:rsidR="00AE5B85" w:rsidRPr="00586F8A">
              <w:rPr>
                <w:rFonts w:ascii="Arial" w:hAnsi="Arial" w:cs="Arial"/>
                <w:sz w:val="18"/>
                <w:szCs w:val="18"/>
              </w:rPr>
              <w:t xml:space="preserve"> including route and aerodrome </w:t>
            </w:r>
            <w:r w:rsidR="001F745D" w:rsidRPr="00586F8A">
              <w:rPr>
                <w:rFonts w:ascii="Arial" w:hAnsi="Arial" w:cs="Arial"/>
                <w:sz w:val="18"/>
                <w:szCs w:val="18"/>
              </w:rPr>
              <w:t>proficiency</w:t>
            </w:r>
            <w:r w:rsidR="00AE0BEC" w:rsidRPr="00586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0BEC" w:rsidRPr="00586F8A">
              <w:rPr>
                <w:rFonts w:ascii="Arial" w:hAnsi="Arial" w:cs="Arial"/>
                <w:i/>
                <w:sz w:val="16"/>
                <w:szCs w:val="16"/>
              </w:rPr>
              <w:t>(not applicable</w:t>
            </w:r>
            <w:r w:rsidR="00AE5B85" w:rsidRPr="00586F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E0BEC" w:rsidRPr="00586F8A"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="00AE5B85" w:rsidRPr="00586F8A">
              <w:rPr>
                <w:rFonts w:ascii="Arial" w:hAnsi="Arial" w:cs="Arial"/>
                <w:i/>
                <w:sz w:val="16"/>
                <w:szCs w:val="16"/>
              </w:rPr>
              <w:t xml:space="preserve">Part </w:t>
            </w:r>
            <w:r w:rsidR="004905D5" w:rsidRPr="00586F8A">
              <w:rPr>
                <w:rFonts w:ascii="Arial" w:hAnsi="Arial" w:cs="Arial"/>
                <w:i/>
                <w:sz w:val="16"/>
                <w:szCs w:val="16"/>
              </w:rPr>
              <w:t xml:space="preserve">137 or </w:t>
            </w:r>
            <w:r w:rsidR="00AE5B85" w:rsidRPr="00586F8A">
              <w:rPr>
                <w:rFonts w:ascii="Arial" w:hAnsi="Arial" w:cs="Arial"/>
                <w:i/>
                <w:sz w:val="16"/>
                <w:szCs w:val="16"/>
              </w:rPr>
              <w:t>115).</w:t>
            </w:r>
          </w:p>
        </w:tc>
        <w:tc>
          <w:tcPr>
            <w:tcW w:w="267" w:type="pct"/>
            <w:tcBorders>
              <w:top w:val="single" w:sz="4" w:space="0" w:color="C0C0C0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08AFBEB" w14:textId="77777777" w:rsidR="00850F65" w:rsidRPr="00586F8A" w:rsidRDefault="00850F65" w:rsidP="00C5520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86F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F8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86F8A">
              <w:rPr>
                <w:rFonts w:ascii="Arial" w:hAnsi="Arial" w:cs="Arial"/>
              </w:rPr>
              <w:fldChar w:fldCharType="end"/>
            </w:r>
          </w:p>
          <w:p w14:paraId="5EEF3D10" w14:textId="77777777" w:rsidR="00850F65" w:rsidRPr="00586F8A" w:rsidRDefault="00850F65" w:rsidP="00C5520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1B066EB9" w14:textId="77777777" w:rsidR="00850F65" w:rsidRPr="00586F8A" w:rsidRDefault="00850F65" w:rsidP="00C5520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08424" w14:textId="77777777" w:rsidR="0053061E" w:rsidRPr="00586F8A" w:rsidRDefault="0053061E" w:rsidP="00CC50E6">
      <w:pPr>
        <w:pStyle w:val="Bodytext"/>
        <w:spacing w:before="240" w:after="0"/>
        <w:ind w:left="-181"/>
        <w:rPr>
          <w:rFonts w:ascii="Arial" w:hAnsi="Arial" w:cs="Arial"/>
          <w:szCs w:val="24"/>
        </w:rPr>
      </w:pPr>
      <w:r w:rsidRPr="00586F8A">
        <w:rPr>
          <w:rFonts w:ascii="Arial" w:hAnsi="Arial" w:cs="Arial"/>
          <w:b/>
          <w:szCs w:val="24"/>
        </w:rPr>
        <w:t xml:space="preserve">Scan this form and email to </w:t>
      </w:r>
      <w:hyperlink r:id="rId10" w:history="1">
        <w:r w:rsidRPr="00586F8A">
          <w:rPr>
            <w:rStyle w:val="Hyperlink"/>
            <w:rFonts w:ascii="Arial" w:hAnsi="Arial" w:cs="Arial"/>
            <w:b/>
            <w:bCs/>
          </w:rPr>
          <w:t>pft.admin@caa.govt.nz</w:t>
        </w:r>
      </w:hyperlink>
    </w:p>
    <w:p w14:paraId="7FDA1F48" w14:textId="74CDCFDD" w:rsidR="00C93D98" w:rsidRPr="00586F8A" w:rsidRDefault="00A541A1" w:rsidP="00A541A1">
      <w:pPr>
        <w:pStyle w:val="Bodytext"/>
        <w:tabs>
          <w:tab w:val="clear" w:pos="709"/>
          <w:tab w:val="left" w:pos="4712"/>
        </w:tabs>
        <w:spacing w:before="200" w:after="0" w:line="360" w:lineRule="auto"/>
        <w:rPr>
          <w:rFonts w:ascii="Arial" w:hAnsi="Arial" w:cs="Arial"/>
          <w:b/>
          <w:sz w:val="22"/>
          <w:szCs w:val="24"/>
        </w:rPr>
      </w:pPr>
      <w:r w:rsidRPr="00586F8A">
        <w:rPr>
          <w:rFonts w:ascii="Arial" w:hAnsi="Arial" w:cs="Arial"/>
          <w:b/>
          <w:sz w:val="22"/>
          <w:szCs w:val="24"/>
        </w:rPr>
        <w:tab/>
      </w:r>
    </w:p>
    <w:sectPr w:rsidR="00C93D98" w:rsidRPr="00586F8A" w:rsidSect="00653F39">
      <w:footerReference w:type="default" r:id="rId11"/>
      <w:pgSz w:w="11906" w:h="16838" w:code="9"/>
      <w:pgMar w:top="357" w:right="680" w:bottom="284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A78D" w14:textId="77777777" w:rsidR="00BC2B21" w:rsidRDefault="00BC2B21" w:rsidP="00D3735B">
      <w:r>
        <w:separator/>
      </w:r>
    </w:p>
  </w:endnote>
  <w:endnote w:type="continuationSeparator" w:id="0">
    <w:p w14:paraId="3489929D" w14:textId="77777777" w:rsidR="00BC2B21" w:rsidRDefault="00BC2B21" w:rsidP="00D3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176" w14:textId="77777777" w:rsidR="00A221CF" w:rsidRPr="00273834" w:rsidRDefault="00A221CF" w:rsidP="009B4AEB">
    <w:pPr>
      <w:pStyle w:val="Footer"/>
      <w:tabs>
        <w:tab w:val="right" w:pos="10490"/>
      </w:tabs>
      <w:rPr>
        <w:rFonts w:ascii="Arial" w:hAnsi="Arial" w:cs="Arial"/>
        <w:sz w:val="14"/>
        <w:szCs w:val="14"/>
      </w:rPr>
    </w:pPr>
    <w:r w:rsidRPr="00273834">
      <w:rPr>
        <w:rFonts w:ascii="Arial" w:hAnsi="Arial" w:cs="Arial"/>
        <w:sz w:val="14"/>
        <w:szCs w:val="14"/>
      </w:rPr>
      <w:t xml:space="preserve">Page </w:t>
    </w:r>
    <w:r w:rsidRPr="00273834">
      <w:rPr>
        <w:rFonts w:ascii="Arial" w:hAnsi="Arial" w:cs="Arial"/>
        <w:sz w:val="14"/>
        <w:szCs w:val="14"/>
      </w:rPr>
      <w:fldChar w:fldCharType="begin"/>
    </w:r>
    <w:r w:rsidRPr="00273834">
      <w:rPr>
        <w:rFonts w:ascii="Arial" w:hAnsi="Arial" w:cs="Arial"/>
        <w:sz w:val="14"/>
        <w:szCs w:val="14"/>
      </w:rPr>
      <w:instrText xml:space="preserve"> PAGE </w:instrText>
    </w:r>
    <w:r w:rsidRPr="00273834">
      <w:rPr>
        <w:rFonts w:ascii="Arial" w:hAnsi="Arial" w:cs="Arial"/>
        <w:sz w:val="14"/>
        <w:szCs w:val="14"/>
      </w:rPr>
      <w:fldChar w:fldCharType="separate"/>
    </w:r>
    <w:r w:rsidR="008913CE">
      <w:rPr>
        <w:rFonts w:ascii="Arial" w:hAnsi="Arial" w:cs="Arial"/>
        <w:noProof/>
        <w:sz w:val="14"/>
        <w:szCs w:val="14"/>
      </w:rPr>
      <w:t>2</w:t>
    </w:r>
    <w:r w:rsidRPr="00273834">
      <w:rPr>
        <w:rFonts w:ascii="Arial" w:hAnsi="Arial" w:cs="Arial"/>
        <w:sz w:val="14"/>
        <w:szCs w:val="14"/>
      </w:rPr>
      <w:fldChar w:fldCharType="end"/>
    </w:r>
    <w:r w:rsidRPr="00273834">
      <w:rPr>
        <w:rFonts w:ascii="Arial" w:hAnsi="Arial" w:cs="Arial"/>
        <w:sz w:val="14"/>
        <w:szCs w:val="14"/>
      </w:rPr>
      <w:t xml:space="preserve"> of </w:t>
    </w:r>
    <w:r w:rsidRPr="00273834">
      <w:rPr>
        <w:rFonts w:ascii="Arial" w:hAnsi="Arial" w:cs="Arial"/>
        <w:sz w:val="14"/>
        <w:szCs w:val="14"/>
      </w:rPr>
      <w:fldChar w:fldCharType="begin"/>
    </w:r>
    <w:r w:rsidRPr="00273834">
      <w:rPr>
        <w:rFonts w:ascii="Arial" w:hAnsi="Arial" w:cs="Arial"/>
        <w:sz w:val="14"/>
        <w:szCs w:val="14"/>
      </w:rPr>
      <w:instrText xml:space="preserve"> NUMPAGES </w:instrText>
    </w:r>
    <w:r w:rsidRPr="00273834">
      <w:rPr>
        <w:rFonts w:ascii="Arial" w:hAnsi="Arial" w:cs="Arial"/>
        <w:sz w:val="14"/>
        <w:szCs w:val="14"/>
      </w:rPr>
      <w:fldChar w:fldCharType="separate"/>
    </w:r>
    <w:r w:rsidR="008913CE">
      <w:rPr>
        <w:rFonts w:ascii="Arial" w:hAnsi="Arial" w:cs="Arial"/>
        <w:noProof/>
        <w:sz w:val="14"/>
        <w:szCs w:val="14"/>
      </w:rPr>
      <w:t>2</w:t>
    </w:r>
    <w:r w:rsidRPr="00273834">
      <w:rPr>
        <w:rFonts w:ascii="Arial" w:hAnsi="Arial" w:cs="Arial"/>
        <w:sz w:val="14"/>
        <w:szCs w:val="14"/>
      </w:rPr>
      <w:fldChar w:fldCharType="end"/>
    </w:r>
    <w:r w:rsidR="009B4AEB" w:rsidRPr="00273834">
      <w:rPr>
        <w:rFonts w:ascii="Arial" w:hAnsi="Arial" w:cs="Arial"/>
        <w:sz w:val="14"/>
        <w:szCs w:val="14"/>
      </w:rPr>
      <w:tab/>
    </w:r>
    <w:r w:rsidR="009B4AEB" w:rsidRPr="00273834">
      <w:rPr>
        <w:rFonts w:ascii="Arial" w:hAnsi="Arial" w:cs="Arial"/>
        <w:sz w:val="14"/>
        <w:szCs w:val="14"/>
      </w:rPr>
      <w:tab/>
    </w:r>
    <w:r w:rsidR="009B4AEB" w:rsidRPr="00273834">
      <w:rPr>
        <w:rFonts w:ascii="Arial" w:hAnsi="Arial" w:cs="Arial"/>
        <w:sz w:val="14"/>
        <w:szCs w:val="14"/>
      </w:rPr>
      <w:tab/>
    </w:r>
    <w:r w:rsidRPr="00273834">
      <w:rPr>
        <w:rFonts w:ascii="Arial" w:hAnsi="Arial" w:cs="Arial"/>
        <w:sz w:val="14"/>
        <w:szCs w:val="14"/>
      </w:rPr>
      <w:t>CAA 24061/03</w:t>
    </w:r>
  </w:p>
  <w:p w14:paraId="4B3DFCA2" w14:textId="5FAE41BE" w:rsidR="00A221CF" w:rsidRPr="00273834" w:rsidRDefault="009B4AEB" w:rsidP="009B4AEB">
    <w:pPr>
      <w:pStyle w:val="Footer"/>
      <w:tabs>
        <w:tab w:val="right" w:pos="10490"/>
      </w:tabs>
      <w:rPr>
        <w:rFonts w:ascii="Arial" w:hAnsi="Arial" w:cs="Arial"/>
        <w:sz w:val="14"/>
        <w:szCs w:val="14"/>
      </w:rPr>
    </w:pPr>
    <w:r w:rsidRPr="00273834">
      <w:rPr>
        <w:rFonts w:ascii="Arial" w:hAnsi="Arial" w:cs="Arial"/>
        <w:sz w:val="14"/>
        <w:szCs w:val="14"/>
      </w:rPr>
      <w:tab/>
    </w:r>
    <w:r w:rsidRPr="00273834">
      <w:rPr>
        <w:rFonts w:ascii="Arial" w:hAnsi="Arial" w:cs="Arial"/>
        <w:sz w:val="14"/>
        <w:szCs w:val="14"/>
      </w:rPr>
      <w:tab/>
    </w:r>
    <w:r w:rsidRPr="00273834">
      <w:rPr>
        <w:rFonts w:ascii="Arial" w:hAnsi="Arial" w:cs="Arial"/>
        <w:sz w:val="14"/>
        <w:szCs w:val="14"/>
      </w:rPr>
      <w:tab/>
    </w:r>
    <w:r w:rsidR="008913CE">
      <w:rPr>
        <w:rFonts w:ascii="Arial" w:hAnsi="Arial" w:cs="Arial"/>
        <w:sz w:val="14"/>
        <w:szCs w:val="14"/>
      </w:rPr>
      <w:t xml:space="preserve">Rev </w:t>
    </w:r>
    <w:r w:rsidR="00586F8A">
      <w:rPr>
        <w:rFonts w:ascii="Arial" w:hAnsi="Arial" w:cs="Arial"/>
        <w:sz w:val="14"/>
        <w:szCs w:val="14"/>
      </w:rPr>
      <w:t>21</w:t>
    </w:r>
    <w:r w:rsidR="00A221CF" w:rsidRPr="00273834">
      <w:rPr>
        <w:rFonts w:ascii="Arial" w:hAnsi="Arial" w:cs="Arial"/>
        <w:sz w:val="14"/>
        <w:szCs w:val="14"/>
      </w:rPr>
      <w:t xml:space="preserve">: </w:t>
    </w:r>
    <w:r w:rsidR="00586F8A">
      <w:rPr>
        <w:rFonts w:ascii="Arial" w:hAnsi="Arial" w:cs="Arial"/>
        <w:sz w:val="14"/>
        <w:szCs w:val="14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F81E" w14:textId="77777777" w:rsidR="00BC2B21" w:rsidRDefault="00BC2B21" w:rsidP="00D3735B">
      <w:r>
        <w:separator/>
      </w:r>
    </w:p>
  </w:footnote>
  <w:footnote w:type="continuationSeparator" w:id="0">
    <w:p w14:paraId="029DF58E" w14:textId="77777777" w:rsidR="00BC2B21" w:rsidRDefault="00BC2B21" w:rsidP="00D3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364"/>
    <w:multiLevelType w:val="hybridMultilevel"/>
    <w:tmpl w:val="CF9406EC"/>
    <w:lvl w:ilvl="0" w:tplc="80D00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E1AF6"/>
    <w:multiLevelType w:val="hybridMultilevel"/>
    <w:tmpl w:val="1C8EFBFE"/>
    <w:lvl w:ilvl="0" w:tplc="DB5CD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 w15:restartNumberingAfterBreak="0">
    <w:nsid w:val="257B0D4A"/>
    <w:multiLevelType w:val="hybridMultilevel"/>
    <w:tmpl w:val="03B23B4A"/>
    <w:lvl w:ilvl="0" w:tplc="69CAFE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43812"/>
    <w:multiLevelType w:val="hybridMultilevel"/>
    <w:tmpl w:val="A86A81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08967">
    <w:abstractNumId w:val="1"/>
  </w:num>
  <w:num w:numId="2" w16cid:durableId="745954129">
    <w:abstractNumId w:val="0"/>
  </w:num>
  <w:num w:numId="3" w16cid:durableId="430396837">
    <w:abstractNumId w:val="3"/>
  </w:num>
  <w:num w:numId="4" w16cid:durableId="22757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5456B3"/>
    <w:rsid w:val="00002C03"/>
    <w:rsid w:val="00003EF0"/>
    <w:rsid w:val="0000702B"/>
    <w:rsid w:val="00050601"/>
    <w:rsid w:val="000602C1"/>
    <w:rsid w:val="0007093F"/>
    <w:rsid w:val="00073DEA"/>
    <w:rsid w:val="0007730B"/>
    <w:rsid w:val="00085DEA"/>
    <w:rsid w:val="00091AAF"/>
    <w:rsid w:val="00093C36"/>
    <w:rsid w:val="0009407F"/>
    <w:rsid w:val="000B571C"/>
    <w:rsid w:val="000B7E7B"/>
    <w:rsid w:val="000C7E11"/>
    <w:rsid w:val="000D1AFB"/>
    <w:rsid w:val="000D3C43"/>
    <w:rsid w:val="000E4EF4"/>
    <w:rsid w:val="000E7C33"/>
    <w:rsid w:val="000F7DCB"/>
    <w:rsid w:val="0011722E"/>
    <w:rsid w:val="00123E0F"/>
    <w:rsid w:val="0013346A"/>
    <w:rsid w:val="0013568D"/>
    <w:rsid w:val="00146083"/>
    <w:rsid w:val="001565A3"/>
    <w:rsid w:val="001657B7"/>
    <w:rsid w:val="0017646C"/>
    <w:rsid w:val="001807D4"/>
    <w:rsid w:val="00192648"/>
    <w:rsid w:val="001928C6"/>
    <w:rsid w:val="00194B64"/>
    <w:rsid w:val="001A7FF6"/>
    <w:rsid w:val="001B5CFE"/>
    <w:rsid w:val="001C2CC9"/>
    <w:rsid w:val="001D7BF4"/>
    <w:rsid w:val="001E0094"/>
    <w:rsid w:val="001E5947"/>
    <w:rsid w:val="001F4BDD"/>
    <w:rsid w:val="001F745D"/>
    <w:rsid w:val="00203FFC"/>
    <w:rsid w:val="00212851"/>
    <w:rsid w:val="00273834"/>
    <w:rsid w:val="002762C7"/>
    <w:rsid w:val="00277A1D"/>
    <w:rsid w:val="0028400A"/>
    <w:rsid w:val="00296BD1"/>
    <w:rsid w:val="002B752F"/>
    <w:rsid w:val="002C0C95"/>
    <w:rsid w:val="002C11AA"/>
    <w:rsid w:val="002C3400"/>
    <w:rsid w:val="002C4A51"/>
    <w:rsid w:val="002C59AD"/>
    <w:rsid w:val="002D19E6"/>
    <w:rsid w:val="002D1F17"/>
    <w:rsid w:val="002D323E"/>
    <w:rsid w:val="002F3D23"/>
    <w:rsid w:val="003315BF"/>
    <w:rsid w:val="00332D67"/>
    <w:rsid w:val="0034077E"/>
    <w:rsid w:val="003430F0"/>
    <w:rsid w:val="00361894"/>
    <w:rsid w:val="00366E99"/>
    <w:rsid w:val="00370BD3"/>
    <w:rsid w:val="00373F9D"/>
    <w:rsid w:val="003A139F"/>
    <w:rsid w:val="003A6307"/>
    <w:rsid w:val="003A6FD4"/>
    <w:rsid w:val="003A74F6"/>
    <w:rsid w:val="003B0C22"/>
    <w:rsid w:val="003B6D43"/>
    <w:rsid w:val="003D0D4E"/>
    <w:rsid w:val="003D1DE8"/>
    <w:rsid w:val="003F44C9"/>
    <w:rsid w:val="00407645"/>
    <w:rsid w:val="00416BE3"/>
    <w:rsid w:val="00432499"/>
    <w:rsid w:val="00457D3C"/>
    <w:rsid w:val="00462485"/>
    <w:rsid w:val="00466CA5"/>
    <w:rsid w:val="00482296"/>
    <w:rsid w:val="004842AB"/>
    <w:rsid w:val="004905D5"/>
    <w:rsid w:val="004A21B8"/>
    <w:rsid w:val="004A2DD0"/>
    <w:rsid w:val="004A4D7D"/>
    <w:rsid w:val="004B56A7"/>
    <w:rsid w:val="004C4934"/>
    <w:rsid w:val="004C60BE"/>
    <w:rsid w:val="004E320A"/>
    <w:rsid w:val="004E7C33"/>
    <w:rsid w:val="00507B59"/>
    <w:rsid w:val="00513B29"/>
    <w:rsid w:val="0051576E"/>
    <w:rsid w:val="005219BB"/>
    <w:rsid w:val="005219EA"/>
    <w:rsid w:val="00522A4B"/>
    <w:rsid w:val="005267AF"/>
    <w:rsid w:val="0053061E"/>
    <w:rsid w:val="005456B3"/>
    <w:rsid w:val="0054653C"/>
    <w:rsid w:val="005553EC"/>
    <w:rsid w:val="005756FA"/>
    <w:rsid w:val="00586F8A"/>
    <w:rsid w:val="005B29B2"/>
    <w:rsid w:val="005B4A6D"/>
    <w:rsid w:val="005B5280"/>
    <w:rsid w:val="005C1B30"/>
    <w:rsid w:val="005D71E9"/>
    <w:rsid w:val="005E33AD"/>
    <w:rsid w:val="005E3E2B"/>
    <w:rsid w:val="005F32EC"/>
    <w:rsid w:val="006217D2"/>
    <w:rsid w:val="006279F8"/>
    <w:rsid w:val="00632DAA"/>
    <w:rsid w:val="00633E29"/>
    <w:rsid w:val="006500AB"/>
    <w:rsid w:val="00653F39"/>
    <w:rsid w:val="00664F27"/>
    <w:rsid w:val="0066599D"/>
    <w:rsid w:val="00665EAE"/>
    <w:rsid w:val="00677409"/>
    <w:rsid w:val="00677C07"/>
    <w:rsid w:val="00680E08"/>
    <w:rsid w:val="00690CA1"/>
    <w:rsid w:val="006A5817"/>
    <w:rsid w:val="006D3283"/>
    <w:rsid w:val="006E01F5"/>
    <w:rsid w:val="006F2303"/>
    <w:rsid w:val="006F43E4"/>
    <w:rsid w:val="00713AA6"/>
    <w:rsid w:val="0071471E"/>
    <w:rsid w:val="00715B2D"/>
    <w:rsid w:val="00727C7A"/>
    <w:rsid w:val="00760E54"/>
    <w:rsid w:val="0076126C"/>
    <w:rsid w:val="00772575"/>
    <w:rsid w:val="00786CDB"/>
    <w:rsid w:val="00794C5E"/>
    <w:rsid w:val="00797571"/>
    <w:rsid w:val="007A34BF"/>
    <w:rsid w:val="007B0410"/>
    <w:rsid w:val="007B497B"/>
    <w:rsid w:val="007C05BE"/>
    <w:rsid w:val="007C2964"/>
    <w:rsid w:val="007D393D"/>
    <w:rsid w:val="007F5867"/>
    <w:rsid w:val="0080011E"/>
    <w:rsid w:val="00804D45"/>
    <w:rsid w:val="008131BB"/>
    <w:rsid w:val="00823DA2"/>
    <w:rsid w:val="008321A2"/>
    <w:rsid w:val="00840388"/>
    <w:rsid w:val="00850F65"/>
    <w:rsid w:val="00855E74"/>
    <w:rsid w:val="00860489"/>
    <w:rsid w:val="00866DDF"/>
    <w:rsid w:val="008712FD"/>
    <w:rsid w:val="00884561"/>
    <w:rsid w:val="008913CE"/>
    <w:rsid w:val="008A1336"/>
    <w:rsid w:val="008A70FE"/>
    <w:rsid w:val="008B1650"/>
    <w:rsid w:val="008B3463"/>
    <w:rsid w:val="008B6122"/>
    <w:rsid w:val="008B7F4D"/>
    <w:rsid w:val="008D262A"/>
    <w:rsid w:val="008F3D85"/>
    <w:rsid w:val="00910919"/>
    <w:rsid w:val="0091790C"/>
    <w:rsid w:val="0092721A"/>
    <w:rsid w:val="009375DF"/>
    <w:rsid w:val="00940ABA"/>
    <w:rsid w:val="00950858"/>
    <w:rsid w:val="00952618"/>
    <w:rsid w:val="009671B6"/>
    <w:rsid w:val="00980894"/>
    <w:rsid w:val="00987406"/>
    <w:rsid w:val="00987CC2"/>
    <w:rsid w:val="00992564"/>
    <w:rsid w:val="009B4AEB"/>
    <w:rsid w:val="00A11D74"/>
    <w:rsid w:val="00A21D3C"/>
    <w:rsid w:val="00A221CF"/>
    <w:rsid w:val="00A2350F"/>
    <w:rsid w:val="00A32D83"/>
    <w:rsid w:val="00A34EB3"/>
    <w:rsid w:val="00A40842"/>
    <w:rsid w:val="00A541A1"/>
    <w:rsid w:val="00A553D0"/>
    <w:rsid w:val="00A67B4F"/>
    <w:rsid w:val="00A74B5E"/>
    <w:rsid w:val="00A83519"/>
    <w:rsid w:val="00A945BA"/>
    <w:rsid w:val="00AA5D67"/>
    <w:rsid w:val="00AC4B4A"/>
    <w:rsid w:val="00AC4F4C"/>
    <w:rsid w:val="00AC59DF"/>
    <w:rsid w:val="00AD1BEE"/>
    <w:rsid w:val="00AD2F7E"/>
    <w:rsid w:val="00AD4472"/>
    <w:rsid w:val="00AD6423"/>
    <w:rsid w:val="00AE049B"/>
    <w:rsid w:val="00AE0BEC"/>
    <w:rsid w:val="00AE5B85"/>
    <w:rsid w:val="00B07445"/>
    <w:rsid w:val="00B3069D"/>
    <w:rsid w:val="00B34197"/>
    <w:rsid w:val="00B35AC0"/>
    <w:rsid w:val="00B400DB"/>
    <w:rsid w:val="00B60329"/>
    <w:rsid w:val="00B61A3D"/>
    <w:rsid w:val="00B91979"/>
    <w:rsid w:val="00B952AB"/>
    <w:rsid w:val="00BA5E5C"/>
    <w:rsid w:val="00BA7373"/>
    <w:rsid w:val="00BB07E1"/>
    <w:rsid w:val="00BC2B21"/>
    <w:rsid w:val="00BC487C"/>
    <w:rsid w:val="00BC62CA"/>
    <w:rsid w:val="00BE15CD"/>
    <w:rsid w:val="00BE2F78"/>
    <w:rsid w:val="00BE759C"/>
    <w:rsid w:val="00BE77C1"/>
    <w:rsid w:val="00C04B3A"/>
    <w:rsid w:val="00C10B6E"/>
    <w:rsid w:val="00C13748"/>
    <w:rsid w:val="00C15BE1"/>
    <w:rsid w:val="00C16946"/>
    <w:rsid w:val="00C26E05"/>
    <w:rsid w:val="00C36866"/>
    <w:rsid w:val="00C4591C"/>
    <w:rsid w:val="00C5520B"/>
    <w:rsid w:val="00C55590"/>
    <w:rsid w:val="00C55FA9"/>
    <w:rsid w:val="00C6245B"/>
    <w:rsid w:val="00C643A3"/>
    <w:rsid w:val="00C862FA"/>
    <w:rsid w:val="00C93501"/>
    <w:rsid w:val="00C93D98"/>
    <w:rsid w:val="00CC50E6"/>
    <w:rsid w:val="00CD7F74"/>
    <w:rsid w:val="00D104DF"/>
    <w:rsid w:val="00D3735B"/>
    <w:rsid w:val="00D524F2"/>
    <w:rsid w:val="00D56C86"/>
    <w:rsid w:val="00D647A1"/>
    <w:rsid w:val="00D77A6B"/>
    <w:rsid w:val="00D77F5D"/>
    <w:rsid w:val="00D846E1"/>
    <w:rsid w:val="00D952DA"/>
    <w:rsid w:val="00DA3E12"/>
    <w:rsid w:val="00DC13C2"/>
    <w:rsid w:val="00DC1629"/>
    <w:rsid w:val="00DC7087"/>
    <w:rsid w:val="00DE03CA"/>
    <w:rsid w:val="00DE1C25"/>
    <w:rsid w:val="00E065C7"/>
    <w:rsid w:val="00E2355C"/>
    <w:rsid w:val="00E26173"/>
    <w:rsid w:val="00E37C10"/>
    <w:rsid w:val="00E4458C"/>
    <w:rsid w:val="00E47B27"/>
    <w:rsid w:val="00E6081E"/>
    <w:rsid w:val="00E71E66"/>
    <w:rsid w:val="00E77809"/>
    <w:rsid w:val="00E86270"/>
    <w:rsid w:val="00E87224"/>
    <w:rsid w:val="00EB5A01"/>
    <w:rsid w:val="00EC0F68"/>
    <w:rsid w:val="00EC6890"/>
    <w:rsid w:val="00ED0923"/>
    <w:rsid w:val="00F0060A"/>
    <w:rsid w:val="00F01814"/>
    <w:rsid w:val="00F1050F"/>
    <w:rsid w:val="00F23176"/>
    <w:rsid w:val="00F26B18"/>
    <w:rsid w:val="00F30CE1"/>
    <w:rsid w:val="00F3491E"/>
    <w:rsid w:val="00F543B6"/>
    <w:rsid w:val="00F56F97"/>
    <w:rsid w:val="00F831D9"/>
    <w:rsid w:val="00FB4A37"/>
    <w:rsid w:val="00FB7B7D"/>
    <w:rsid w:val="00FC4073"/>
    <w:rsid w:val="00FD62F8"/>
    <w:rsid w:val="00FE51A8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A19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C5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AA5D67"/>
    <w:pPr>
      <w:keepNext/>
      <w:keepLines/>
      <w:tabs>
        <w:tab w:val="left" w:pos="567"/>
      </w:tabs>
      <w:spacing w:before="240" w:after="360"/>
    </w:pPr>
    <w:rPr>
      <w:rFonts w:ascii="Arial" w:hAnsi="Arial"/>
      <w:b/>
      <w:spacing w:val="30"/>
      <w:kern w:val="28"/>
      <w:sz w:val="36"/>
      <w:szCs w:val="20"/>
      <w:lang w:val="en-AU" w:eastAsia="en-US"/>
    </w:rPr>
  </w:style>
  <w:style w:type="paragraph" w:customStyle="1" w:styleId="Bodytext">
    <w:name w:val="Bodytext"/>
    <w:rsid w:val="00AA5D67"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Header">
    <w:name w:val="header"/>
    <w:basedOn w:val="Normal"/>
    <w:rsid w:val="009526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261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sid w:val="008B16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B1650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D8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0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60A"/>
    <w:rPr>
      <w:rFonts w:ascii="Tahoma" w:hAnsi="Tahoma" w:cs="Tahoma"/>
      <w:sz w:val="16"/>
      <w:szCs w:val="16"/>
      <w:lang w:val="en-GB" w:eastAsia="en-GB"/>
    </w:rPr>
  </w:style>
  <w:style w:type="paragraph" w:styleId="TOC2">
    <w:name w:val="toc 2"/>
    <w:basedOn w:val="Normal"/>
    <w:next w:val="Normal"/>
    <w:autoRedefine/>
    <w:rsid w:val="00884561"/>
    <w:pPr>
      <w:ind w:left="240"/>
    </w:pPr>
  </w:style>
  <w:style w:type="paragraph" w:styleId="BodyText0">
    <w:name w:val="Body Text"/>
    <w:basedOn w:val="Normal"/>
    <w:link w:val="BodyTextChar"/>
    <w:rsid w:val="00665EAE"/>
    <w:rPr>
      <w:i/>
      <w:iCs/>
      <w:sz w:val="22"/>
      <w:szCs w:val="28"/>
      <w:lang w:val="en-US" w:eastAsia="en-US"/>
    </w:rPr>
  </w:style>
  <w:style w:type="character" w:customStyle="1" w:styleId="BodyTextChar">
    <w:name w:val="Body Text Char"/>
    <w:link w:val="BodyText0"/>
    <w:rsid w:val="00665EAE"/>
    <w:rPr>
      <w:i/>
      <w:iCs/>
      <w:sz w:val="22"/>
      <w:szCs w:val="28"/>
      <w:lang w:val="en-US" w:eastAsia="en-US"/>
    </w:rPr>
  </w:style>
  <w:style w:type="character" w:styleId="Hyperlink">
    <w:name w:val="Hyperlink"/>
    <w:rsid w:val="005306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9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https://infohub.aviation.govt.nz/otcsdav/nodes/53510022/mailto%3Apft.admin%40caa.govt.nz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sec.caa.govt.nz/onlinepay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AD3C-0350-4684-88A2-C8D361A6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5427</CharactersWithSpaces>
  <SharedDoc>false</SharedDoc>
  <HLinks>
    <vt:vector size="6" baseType="variant">
      <vt:variant>
        <vt:i4>4391029</vt:i4>
      </vt:variant>
      <vt:variant>
        <vt:i4>178</vt:i4>
      </vt:variant>
      <vt:variant>
        <vt:i4>0</vt:i4>
      </vt:variant>
      <vt:variant>
        <vt:i4>5</vt:i4>
      </vt:variant>
      <vt:variant>
        <vt:lpwstr>mailto:pft.admin@caa.govt.nz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2023-09-28T09:58:00Z</dcterms:created>
  <dcterms:modified xsi:type="dcterms:W3CDTF">2023-09-28T09:59:00Z</dcterms:modified>
</cp:coreProperties>
</file>