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C72A1" w14:textId="77777777" w:rsidR="004D7506" w:rsidRDefault="00D1262A">
      <w:pPr>
        <w:pStyle w:val="BodyText"/>
        <w:kinsoku w:val="0"/>
        <w:overflowPunct w:val="0"/>
        <w:ind w:left="208"/>
        <w:rPr>
          <w:rFonts w:ascii="Times New Roman" w:hAnsi="Times New Roman" w:cs="Times New Roman"/>
          <w:b w:val="0"/>
          <w:bCs w:val="0"/>
          <w:i w:val="0"/>
          <w:iCs w:val="0"/>
          <w:spacing w:val="91"/>
          <w:position w:val="41"/>
          <w:sz w:val="20"/>
          <w:szCs w:val="20"/>
        </w:rPr>
      </w:pPr>
      <w:r>
        <w:rPr>
          <w:noProof/>
        </w:rPr>
      </w:r>
      <w:r w:rsidR="004D7506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pict w14:anchorId="38B8F80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58.65pt;height:103.2pt;mso-position-horizontal-relative:char;mso-position-vertical-relative:lin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73"/>
                  </w:tblGrid>
                  <w:tr w:rsidR="004D7506" w:rsidRPr="00D1262A" w14:paraId="28E9DE4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/>
                    </w:trPr>
                    <w:tc>
                      <w:tcPr>
                        <w:tcW w:w="7173" w:type="dxa"/>
                        <w:tcBorders>
                          <w:top w:val="none" w:sz="6" w:space="0" w:color="auto"/>
                          <w:left w:val="none" w:sz="6" w:space="0" w:color="auto"/>
                          <w:bottom w:val="single" w:sz="12" w:space="0" w:color="006FC0"/>
                          <w:right w:val="none" w:sz="6" w:space="0" w:color="auto"/>
                        </w:tcBorders>
                      </w:tcPr>
                      <w:p w14:paraId="55473C87" w14:textId="77777777" w:rsidR="004D7506" w:rsidRPr="00D1262A" w:rsidRDefault="004D7506">
                        <w:pPr>
                          <w:pStyle w:val="TableParagraph"/>
                          <w:kinsoku w:val="0"/>
                          <w:overflowPunct w:val="0"/>
                          <w:spacing w:line="314" w:lineRule="exact"/>
                          <w:ind w:left="56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78C1"/>
                            <w:sz w:val="28"/>
                            <w:szCs w:val="28"/>
                          </w:rPr>
                        </w:pPr>
                        <w:r w:rsidRPr="00D1262A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78C1"/>
                            <w:sz w:val="28"/>
                            <w:szCs w:val="28"/>
                          </w:rPr>
                          <w:t>Occurrence Investigation Report</w:t>
                        </w:r>
                      </w:p>
                    </w:tc>
                  </w:tr>
                  <w:tr w:rsidR="004D7506" w:rsidRPr="00D1262A" w14:paraId="7602634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78"/>
                    </w:trPr>
                    <w:tc>
                      <w:tcPr>
                        <w:tcW w:w="7173" w:type="dxa"/>
                        <w:tcBorders>
                          <w:top w:val="single" w:sz="12" w:space="0" w:color="006FC0"/>
                          <w:left w:val="none" w:sz="6" w:space="0" w:color="auto"/>
                          <w:bottom w:val="single" w:sz="12" w:space="0" w:color="006FC0"/>
                          <w:right w:val="none" w:sz="6" w:space="0" w:color="auto"/>
                        </w:tcBorders>
                      </w:tcPr>
                      <w:p w14:paraId="2F00744D" w14:textId="77777777" w:rsidR="004D7506" w:rsidRPr="00D1262A" w:rsidRDefault="004D7506">
                        <w:pPr>
                          <w:pStyle w:val="TableParagraph"/>
                          <w:kinsoku w:val="0"/>
                          <w:overflowPunct w:val="0"/>
                          <w:spacing w:before="53"/>
                          <w:ind w:left="56" w:right="114"/>
                          <w:jc w:val="both"/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D1262A">
                          <w:rPr>
                            <w:i/>
                            <w:iCs/>
                            <w:sz w:val="16"/>
                            <w:szCs w:val="16"/>
                          </w:rPr>
                          <w:t>The</w:t>
                        </w:r>
                        <w:r w:rsidRPr="00D1262A">
                          <w:rPr>
                            <w:i/>
                            <w:iCs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D1262A">
                          <w:rPr>
                            <w:i/>
                            <w:iCs/>
                            <w:sz w:val="16"/>
                            <w:szCs w:val="16"/>
                          </w:rPr>
                          <w:t>purpose</w:t>
                        </w:r>
                        <w:r w:rsidRPr="00D1262A">
                          <w:rPr>
                            <w:i/>
                            <w:iCs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D1262A">
                          <w:rPr>
                            <w:i/>
                            <w:iCs/>
                            <w:sz w:val="16"/>
                            <w:szCs w:val="16"/>
                          </w:rPr>
                          <w:t>of</w:t>
                        </w:r>
                        <w:r w:rsidRPr="00D1262A">
                          <w:rPr>
                            <w:i/>
                            <w:iCs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D1262A">
                          <w:rPr>
                            <w:i/>
                            <w:iCs/>
                            <w:sz w:val="16"/>
                            <w:szCs w:val="16"/>
                          </w:rPr>
                          <w:t>a</w:t>
                        </w:r>
                        <w:r w:rsidRPr="00D1262A">
                          <w:rPr>
                            <w:i/>
                            <w:iCs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 w:rsidRPr="00D1262A">
                          <w:rPr>
                            <w:i/>
                            <w:iCs/>
                            <w:sz w:val="16"/>
                            <w:szCs w:val="16"/>
                          </w:rPr>
                          <w:t>safety</w:t>
                        </w:r>
                        <w:r w:rsidRPr="00D1262A">
                          <w:rPr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D1262A">
                          <w:rPr>
                            <w:i/>
                            <w:iCs/>
                            <w:sz w:val="16"/>
                            <w:szCs w:val="16"/>
                          </w:rPr>
                          <w:t>investigation</w:t>
                        </w:r>
                        <w:r w:rsidRPr="00D1262A">
                          <w:rPr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D1262A">
                          <w:rPr>
                            <w:i/>
                            <w:iCs/>
                            <w:sz w:val="16"/>
                            <w:szCs w:val="16"/>
                          </w:rPr>
                          <w:t>is</w:t>
                        </w:r>
                        <w:r w:rsidRPr="00D1262A">
                          <w:rPr>
                            <w:i/>
                            <w:iCs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D1262A">
                          <w:rPr>
                            <w:i/>
                            <w:iCs/>
                            <w:sz w:val="16"/>
                            <w:szCs w:val="16"/>
                          </w:rPr>
                          <w:t>to</w:t>
                        </w:r>
                        <w:r w:rsidRPr="00D1262A">
                          <w:rPr>
                            <w:i/>
                            <w:iCs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D1262A">
                          <w:rPr>
                            <w:i/>
                            <w:iCs/>
                            <w:sz w:val="16"/>
                            <w:szCs w:val="16"/>
                          </w:rPr>
                          <w:t>identify</w:t>
                        </w:r>
                        <w:r w:rsidRPr="00D1262A">
                          <w:rPr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D1262A">
                          <w:rPr>
                            <w:i/>
                            <w:iCs/>
                            <w:sz w:val="16"/>
                            <w:szCs w:val="16"/>
                          </w:rPr>
                          <w:t>the</w:t>
                        </w:r>
                        <w:r w:rsidRPr="00D1262A">
                          <w:rPr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D1262A">
                          <w:rPr>
                            <w:i/>
                            <w:iCs/>
                            <w:sz w:val="16"/>
                            <w:szCs w:val="16"/>
                          </w:rPr>
                          <w:t>causal</w:t>
                        </w:r>
                        <w:r w:rsidRPr="00D1262A">
                          <w:rPr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D1262A">
                          <w:rPr>
                            <w:i/>
                            <w:iCs/>
                            <w:sz w:val="16"/>
                            <w:szCs w:val="16"/>
                          </w:rPr>
                          <w:t>factors that</w:t>
                        </w:r>
                        <w:r w:rsidRPr="00D1262A">
                          <w:rPr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D1262A">
                          <w:rPr>
                            <w:i/>
                            <w:iCs/>
                            <w:sz w:val="16"/>
                            <w:szCs w:val="16"/>
                          </w:rPr>
                          <w:t>led</w:t>
                        </w:r>
                        <w:r w:rsidRPr="00D1262A">
                          <w:rPr>
                            <w:i/>
                            <w:iCs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D1262A">
                          <w:rPr>
                            <w:i/>
                            <w:iCs/>
                            <w:sz w:val="16"/>
                            <w:szCs w:val="16"/>
                          </w:rPr>
                          <w:t>to</w:t>
                        </w:r>
                        <w:r w:rsidRPr="00D1262A">
                          <w:rPr>
                            <w:i/>
                            <w:iCs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D1262A">
                          <w:rPr>
                            <w:i/>
                            <w:iCs/>
                            <w:sz w:val="16"/>
                            <w:szCs w:val="16"/>
                          </w:rPr>
                          <w:t>the</w:t>
                        </w:r>
                        <w:r w:rsidRPr="00D1262A">
                          <w:rPr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D1262A">
                          <w:rPr>
                            <w:i/>
                            <w:iCs/>
                            <w:sz w:val="16"/>
                            <w:szCs w:val="16"/>
                          </w:rPr>
                          <w:t>incident</w:t>
                        </w:r>
                        <w:r w:rsidRPr="00D1262A">
                          <w:rPr>
                            <w:i/>
                            <w:iCs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 w:rsidRPr="00D1262A">
                          <w:rPr>
                            <w:i/>
                            <w:iCs/>
                            <w:sz w:val="16"/>
                            <w:szCs w:val="16"/>
                          </w:rPr>
                          <w:t>or</w:t>
                        </w:r>
                        <w:r w:rsidRPr="00D1262A">
                          <w:rPr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D1262A">
                          <w:rPr>
                            <w:i/>
                            <w:iCs/>
                            <w:sz w:val="16"/>
                            <w:szCs w:val="16"/>
                          </w:rPr>
                          <w:t>accident.</w:t>
                        </w:r>
                        <w:r w:rsidRPr="00D1262A">
                          <w:rPr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D1262A">
                          <w:rPr>
                            <w:i/>
                            <w:iCs/>
                            <w:sz w:val="16"/>
                            <w:szCs w:val="16"/>
                          </w:rPr>
                          <w:t>This allows you to put in place changes to your operations to manage the risks of reoccurrence. It also allows the CAA to monitor the aviation sector as a whole to identify emerging safety issues. The CAA has</w:t>
                        </w:r>
                        <w:r w:rsidRPr="00D1262A">
                          <w:rPr>
                            <w:i/>
                            <w:iCs/>
                            <w:spacing w:val="-24"/>
                            <w:sz w:val="16"/>
                            <w:szCs w:val="16"/>
                          </w:rPr>
                          <w:t xml:space="preserve"> </w:t>
                        </w:r>
                        <w:r w:rsidRPr="00D1262A">
                          <w:rPr>
                            <w:i/>
                            <w:iCs/>
                            <w:sz w:val="16"/>
                            <w:szCs w:val="16"/>
                          </w:rPr>
                          <w:t>produced</w:t>
                        </w:r>
                      </w:p>
                      <w:p w14:paraId="3F7A7E25" w14:textId="77777777" w:rsidR="004D7506" w:rsidRPr="00D1262A" w:rsidRDefault="004D7506">
                        <w:pPr>
                          <w:pStyle w:val="TableParagraph"/>
                          <w:kinsoku w:val="0"/>
                          <w:overflowPunct w:val="0"/>
                          <w:spacing w:before="2"/>
                          <w:ind w:left="56"/>
                          <w:jc w:val="both"/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  <w:hyperlink r:id="rId4" w:history="1">
                          <w:r w:rsidRPr="00D1262A">
                            <w:rPr>
                              <w:rFonts w:ascii="Times New Roman" w:hAnsi="Times New Roman" w:cs="Times New Roman"/>
                              <w:color w:val="0000FF"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  <w:r w:rsidRPr="00D1262A">
                            <w:rPr>
                              <w:i/>
                              <w:iCs/>
                              <w:color w:val="0000FF"/>
                              <w:sz w:val="16"/>
                              <w:szCs w:val="16"/>
                              <w:u w:val="single"/>
                            </w:rPr>
                            <w:t>Advisory Circular 12-2</w:t>
                          </w:r>
                          <w:r w:rsidRPr="00D1262A">
                            <w:rPr>
                              <w:i/>
                              <w:iCs/>
                              <w:color w:val="0000FF"/>
                              <w:sz w:val="16"/>
                              <w:szCs w:val="16"/>
                            </w:rPr>
                            <w:t xml:space="preserve"> </w:t>
                          </w:r>
                        </w:hyperlink>
                        <w:r w:rsidRPr="00D1262A"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to give you guidance on how to undertake an investigation.</w:t>
                        </w:r>
                      </w:p>
                      <w:p w14:paraId="594638EB" w14:textId="77777777" w:rsidR="004D7506" w:rsidRPr="00D1262A" w:rsidRDefault="004D7506">
                        <w:pPr>
                          <w:pStyle w:val="TableParagraph"/>
                          <w:kinsoku w:val="0"/>
                          <w:overflowPunct w:val="0"/>
                          <w:spacing w:before="122"/>
                          <w:ind w:left="56"/>
                          <w:jc w:val="both"/>
                          <w:rPr>
                            <w:color w:val="0078C1"/>
                            <w:sz w:val="20"/>
                            <w:szCs w:val="20"/>
                          </w:rPr>
                        </w:pPr>
                        <w:r w:rsidRPr="00D1262A">
                          <w:rPr>
                            <w:color w:val="0078C1"/>
                            <w:sz w:val="20"/>
                            <w:szCs w:val="20"/>
                          </w:rPr>
                          <w:t>PLEASE EMAIL AN ATTACHMENT OF COMPLETED FORM TO:</w:t>
                        </w:r>
                        <w:r w:rsidRPr="00D1262A">
                          <w:rPr>
                            <w:color w:val="0078C1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hyperlink r:id="rId5" w:history="1">
                          <w:r w:rsidRPr="00D1262A">
                            <w:rPr>
                              <w:b/>
                              <w:bCs/>
                              <w:color w:val="0078C1"/>
                              <w:u w:val="single"/>
                            </w:rPr>
                            <w:t>ca005@caa.govt.nz</w:t>
                          </w:r>
                        </w:hyperlink>
                      </w:p>
                    </w:tc>
                  </w:tr>
                </w:tbl>
                <w:p w14:paraId="54A7F881" w14:textId="77777777" w:rsidR="004D7506" w:rsidRDefault="004D7506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</w:txbxContent>
            </v:textbox>
            <w10:anchorlock/>
          </v:shape>
        </w:pict>
      </w:r>
      <w:r w:rsidR="004D7506">
        <w:rPr>
          <w:rFonts w:ascii="Times New Roman" w:hAnsi="Times New Roman" w:cs="Times New Roman"/>
          <w:b w:val="0"/>
          <w:bCs w:val="0"/>
          <w:i w:val="0"/>
          <w:iCs w:val="0"/>
          <w:spacing w:val="91"/>
          <w:sz w:val="20"/>
          <w:szCs w:val="20"/>
        </w:rPr>
        <w:t xml:space="preserve"> </w:t>
      </w:r>
      <w:r w:rsidR="004D7506">
        <w:rPr>
          <w:rFonts w:ascii="Times New Roman" w:hAnsi="Times New Roman" w:cs="Times New Roman"/>
          <w:b w:val="0"/>
          <w:bCs w:val="0"/>
          <w:i w:val="0"/>
          <w:iCs w:val="0"/>
          <w:spacing w:val="91"/>
          <w:position w:val="41"/>
          <w:sz w:val="20"/>
          <w:szCs w:val="20"/>
        </w:rPr>
        <w:pict w14:anchorId="2B10AD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1.5pt;height:84pt">
            <v:imagedata r:id="rId6" o:title=""/>
          </v:shape>
        </w:pict>
      </w:r>
    </w:p>
    <w:p w14:paraId="759643BB" w14:textId="77777777" w:rsidR="004D7506" w:rsidRDefault="004D7506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7"/>
        <w:gridCol w:w="3865"/>
        <w:gridCol w:w="4110"/>
      </w:tblGrid>
      <w:tr w:rsidR="004D7506" w:rsidRPr="00D1262A" w14:paraId="61F277A7" w14:textId="77777777" w:rsidTr="00975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B15472" w14:textId="77777777" w:rsidR="004D7506" w:rsidRPr="00D1262A" w:rsidRDefault="004D7506">
            <w:pPr>
              <w:pStyle w:val="TableParagraph"/>
              <w:kinsoku w:val="0"/>
              <w:overflowPunct w:val="0"/>
              <w:spacing w:line="183" w:lineRule="exact"/>
              <w:ind w:left="200"/>
              <w:rPr>
                <w:sz w:val="18"/>
                <w:szCs w:val="18"/>
              </w:rPr>
            </w:pPr>
            <w:r w:rsidRPr="00D1262A">
              <w:rPr>
                <w:sz w:val="18"/>
                <w:szCs w:val="18"/>
              </w:rPr>
              <w:t>Occurrence date</w:t>
            </w:r>
            <w:r w:rsidR="007D13E0" w:rsidRPr="00D1262A">
              <w:rPr>
                <w:sz w:val="18"/>
                <w:szCs w:val="18"/>
              </w:rPr>
              <w:t xml:space="preserve"> </w:t>
            </w:r>
            <w:bookmarkStart w:id="0" w:name="Text2"/>
            <w:r w:rsidR="009750D0" w:rsidRPr="00D1262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750D0" w:rsidRPr="00D1262A">
              <w:rPr>
                <w:sz w:val="18"/>
                <w:szCs w:val="18"/>
              </w:rPr>
              <w:instrText xml:space="preserve"> FORMTEXT </w:instrText>
            </w:r>
            <w:r w:rsidR="009750D0" w:rsidRPr="00D1262A">
              <w:rPr>
                <w:sz w:val="18"/>
                <w:szCs w:val="18"/>
              </w:rPr>
            </w:r>
            <w:r w:rsidR="009750D0" w:rsidRPr="00D1262A">
              <w:rPr>
                <w:sz w:val="18"/>
                <w:szCs w:val="18"/>
              </w:rPr>
              <w:fldChar w:fldCharType="separate"/>
            </w:r>
            <w:bookmarkStart w:id="1" w:name="_GoBack"/>
            <w:r w:rsidR="00B47536" w:rsidRPr="00D1262A">
              <w:rPr>
                <w:sz w:val="18"/>
                <w:szCs w:val="18"/>
              </w:rPr>
              <w:t> </w:t>
            </w:r>
            <w:r w:rsidR="00B47536" w:rsidRPr="00D1262A">
              <w:rPr>
                <w:sz w:val="18"/>
                <w:szCs w:val="18"/>
              </w:rPr>
              <w:t> </w:t>
            </w:r>
            <w:r w:rsidR="00B47536" w:rsidRPr="00D1262A">
              <w:rPr>
                <w:sz w:val="18"/>
                <w:szCs w:val="18"/>
              </w:rPr>
              <w:t> </w:t>
            </w:r>
            <w:r w:rsidR="00B47536" w:rsidRPr="00D1262A">
              <w:rPr>
                <w:sz w:val="18"/>
                <w:szCs w:val="18"/>
              </w:rPr>
              <w:t> </w:t>
            </w:r>
            <w:r w:rsidR="00B47536" w:rsidRPr="00D1262A">
              <w:rPr>
                <w:sz w:val="18"/>
                <w:szCs w:val="18"/>
              </w:rPr>
              <w:t> </w:t>
            </w:r>
            <w:bookmarkEnd w:id="1"/>
            <w:r w:rsidR="009750D0" w:rsidRPr="00D1262A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8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016876" w14:textId="77777777" w:rsidR="004D7506" w:rsidRPr="00D1262A" w:rsidRDefault="004D7506">
            <w:pPr>
              <w:pStyle w:val="TableParagraph"/>
              <w:kinsoku w:val="0"/>
              <w:overflowPunct w:val="0"/>
              <w:spacing w:line="183" w:lineRule="exact"/>
              <w:ind w:left="650"/>
              <w:rPr>
                <w:sz w:val="18"/>
                <w:szCs w:val="18"/>
              </w:rPr>
            </w:pPr>
            <w:r w:rsidRPr="00D1262A">
              <w:rPr>
                <w:sz w:val="18"/>
                <w:szCs w:val="18"/>
              </w:rPr>
              <w:t>Location</w:t>
            </w:r>
            <w:r w:rsidR="009750D0" w:rsidRPr="00D1262A">
              <w:rPr>
                <w:sz w:val="18"/>
                <w:szCs w:val="18"/>
              </w:rPr>
              <w:t xml:space="preserve"> </w:t>
            </w:r>
            <w:bookmarkStart w:id="2" w:name="Text3"/>
            <w:r w:rsidR="009750D0" w:rsidRPr="00D1262A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750D0" w:rsidRPr="00D1262A">
              <w:rPr>
                <w:sz w:val="18"/>
                <w:szCs w:val="18"/>
              </w:rPr>
              <w:instrText xml:space="preserve"> FORMTEXT </w:instrText>
            </w:r>
            <w:r w:rsidR="009750D0" w:rsidRPr="00D1262A">
              <w:rPr>
                <w:sz w:val="18"/>
                <w:szCs w:val="18"/>
              </w:rPr>
            </w:r>
            <w:r w:rsidR="009750D0" w:rsidRPr="00D1262A">
              <w:rPr>
                <w:sz w:val="18"/>
                <w:szCs w:val="18"/>
              </w:rPr>
              <w:fldChar w:fldCharType="separate"/>
            </w:r>
            <w:r w:rsidR="00B47536" w:rsidRPr="00D1262A">
              <w:rPr>
                <w:sz w:val="18"/>
                <w:szCs w:val="18"/>
              </w:rPr>
              <w:t> </w:t>
            </w:r>
            <w:r w:rsidR="00B47536" w:rsidRPr="00D1262A">
              <w:rPr>
                <w:sz w:val="18"/>
                <w:szCs w:val="18"/>
              </w:rPr>
              <w:t> </w:t>
            </w:r>
            <w:r w:rsidR="00B47536" w:rsidRPr="00D1262A">
              <w:rPr>
                <w:sz w:val="18"/>
                <w:szCs w:val="18"/>
              </w:rPr>
              <w:t> </w:t>
            </w:r>
            <w:r w:rsidR="00B47536" w:rsidRPr="00D1262A">
              <w:rPr>
                <w:sz w:val="18"/>
                <w:szCs w:val="18"/>
              </w:rPr>
              <w:t> </w:t>
            </w:r>
            <w:r w:rsidR="00B47536" w:rsidRPr="00D1262A">
              <w:rPr>
                <w:sz w:val="18"/>
                <w:szCs w:val="18"/>
              </w:rPr>
              <w:t> </w:t>
            </w:r>
            <w:r w:rsidR="009750D0" w:rsidRPr="00D1262A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1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1168E9" w14:textId="77777777" w:rsidR="004D7506" w:rsidRPr="00D1262A" w:rsidRDefault="004D7506" w:rsidP="009750D0">
            <w:pPr>
              <w:pStyle w:val="TableParagraph"/>
              <w:kinsoku w:val="0"/>
              <w:overflowPunct w:val="0"/>
              <w:spacing w:line="183" w:lineRule="exact"/>
              <w:rPr>
                <w:sz w:val="18"/>
                <w:szCs w:val="18"/>
              </w:rPr>
            </w:pPr>
            <w:r w:rsidRPr="00D1262A">
              <w:rPr>
                <w:sz w:val="18"/>
                <w:szCs w:val="18"/>
              </w:rPr>
              <w:t>Operator Client ID</w:t>
            </w:r>
            <w:r w:rsidR="009750D0" w:rsidRPr="00D1262A">
              <w:rPr>
                <w:sz w:val="18"/>
                <w:szCs w:val="18"/>
              </w:rPr>
              <w:t xml:space="preserve"> </w:t>
            </w:r>
            <w:bookmarkStart w:id="3" w:name="Text4"/>
            <w:r w:rsidR="009750D0" w:rsidRPr="00D1262A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750D0" w:rsidRPr="00D1262A">
              <w:rPr>
                <w:sz w:val="18"/>
                <w:szCs w:val="18"/>
              </w:rPr>
              <w:instrText xml:space="preserve"> FORMTEXT </w:instrText>
            </w:r>
            <w:r w:rsidR="009750D0" w:rsidRPr="00D1262A">
              <w:rPr>
                <w:sz w:val="18"/>
                <w:szCs w:val="18"/>
              </w:rPr>
            </w:r>
            <w:r w:rsidR="009750D0" w:rsidRPr="00D1262A">
              <w:rPr>
                <w:sz w:val="18"/>
                <w:szCs w:val="18"/>
              </w:rPr>
              <w:fldChar w:fldCharType="separate"/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4D7506" w:rsidRPr="00D1262A" w14:paraId="68B50359" w14:textId="77777777" w:rsidTr="00975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2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E526AC" w14:textId="77777777" w:rsidR="004D7506" w:rsidRPr="00D1262A" w:rsidRDefault="004D7506">
            <w:pPr>
              <w:pStyle w:val="TableParagraph"/>
              <w:kinsoku w:val="0"/>
              <w:overflowPunct w:val="0"/>
              <w:spacing w:before="67"/>
              <w:ind w:left="200"/>
              <w:rPr>
                <w:b/>
                <w:bCs/>
                <w:sz w:val="18"/>
                <w:szCs w:val="18"/>
              </w:rPr>
            </w:pPr>
            <w:r w:rsidRPr="00D1262A">
              <w:rPr>
                <w:sz w:val="18"/>
                <w:szCs w:val="18"/>
              </w:rPr>
              <w:t xml:space="preserve">Aircraft registration </w:t>
            </w:r>
            <w:r w:rsidRPr="00D1262A">
              <w:rPr>
                <w:b/>
                <w:bCs/>
                <w:sz w:val="18"/>
                <w:szCs w:val="18"/>
              </w:rPr>
              <w:t>ZK -</w:t>
            </w:r>
            <w:r w:rsidR="009750D0" w:rsidRPr="00D1262A">
              <w:rPr>
                <w:b/>
                <w:bCs/>
                <w:sz w:val="18"/>
                <w:szCs w:val="18"/>
              </w:rPr>
              <w:t xml:space="preserve"> </w:t>
            </w:r>
            <w:bookmarkStart w:id="4" w:name="Text5"/>
            <w:r w:rsidR="009750D0" w:rsidRPr="00D1262A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0D0" w:rsidRPr="00D1262A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9750D0" w:rsidRPr="00D1262A">
              <w:rPr>
                <w:b/>
                <w:bCs/>
                <w:sz w:val="18"/>
                <w:szCs w:val="18"/>
              </w:rPr>
            </w:r>
            <w:r w:rsidR="009750D0" w:rsidRPr="00D1262A">
              <w:rPr>
                <w:b/>
                <w:bCs/>
                <w:sz w:val="18"/>
                <w:szCs w:val="18"/>
              </w:rPr>
              <w:fldChar w:fldCharType="separate"/>
            </w:r>
            <w:r w:rsidR="009750D0" w:rsidRPr="00D1262A">
              <w:rPr>
                <w:b/>
                <w:bCs/>
                <w:noProof/>
                <w:sz w:val="18"/>
                <w:szCs w:val="18"/>
              </w:rPr>
              <w:t> </w:t>
            </w:r>
            <w:r w:rsidR="009750D0" w:rsidRPr="00D1262A">
              <w:rPr>
                <w:b/>
                <w:bCs/>
                <w:noProof/>
                <w:sz w:val="18"/>
                <w:szCs w:val="18"/>
              </w:rPr>
              <w:t> </w:t>
            </w:r>
            <w:r w:rsidR="009750D0" w:rsidRPr="00D1262A">
              <w:rPr>
                <w:b/>
                <w:bCs/>
                <w:noProof/>
                <w:sz w:val="18"/>
                <w:szCs w:val="18"/>
              </w:rPr>
              <w:t> </w:t>
            </w:r>
            <w:r w:rsidR="009750D0" w:rsidRPr="00D1262A">
              <w:rPr>
                <w:b/>
                <w:bCs/>
                <w:noProof/>
                <w:sz w:val="18"/>
                <w:szCs w:val="18"/>
              </w:rPr>
              <w:t> </w:t>
            </w:r>
            <w:r w:rsidR="009750D0" w:rsidRPr="00D1262A">
              <w:rPr>
                <w:b/>
                <w:bCs/>
                <w:noProof/>
                <w:sz w:val="18"/>
                <w:szCs w:val="18"/>
              </w:rPr>
              <w:t> </w:t>
            </w:r>
            <w:r w:rsidR="009750D0" w:rsidRPr="00D1262A">
              <w:rPr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8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0968A1" w14:textId="77777777" w:rsidR="004D7506" w:rsidRPr="00D1262A" w:rsidRDefault="004D7506">
            <w:pPr>
              <w:pStyle w:val="TableParagraph"/>
              <w:kinsoku w:val="0"/>
              <w:overflowPunct w:val="0"/>
              <w:spacing w:before="67"/>
              <w:ind w:left="650"/>
              <w:rPr>
                <w:sz w:val="18"/>
                <w:szCs w:val="18"/>
              </w:rPr>
            </w:pPr>
            <w:r w:rsidRPr="00D1262A">
              <w:rPr>
                <w:sz w:val="18"/>
                <w:szCs w:val="18"/>
              </w:rPr>
              <w:t>Aircraft make and model</w:t>
            </w:r>
            <w:r w:rsidR="009750D0" w:rsidRPr="00D1262A">
              <w:rPr>
                <w:sz w:val="18"/>
                <w:szCs w:val="18"/>
              </w:rPr>
              <w:t xml:space="preserve"> </w:t>
            </w:r>
            <w:bookmarkStart w:id="5" w:name="Text9"/>
            <w:r w:rsidR="009750D0" w:rsidRPr="00D1262A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750D0" w:rsidRPr="00D1262A">
              <w:rPr>
                <w:sz w:val="18"/>
                <w:szCs w:val="18"/>
              </w:rPr>
              <w:instrText xml:space="preserve"> FORMTEXT </w:instrText>
            </w:r>
            <w:r w:rsidR="009750D0" w:rsidRPr="00D1262A">
              <w:rPr>
                <w:sz w:val="18"/>
                <w:szCs w:val="18"/>
              </w:rPr>
            </w:r>
            <w:r w:rsidR="009750D0" w:rsidRPr="00D1262A">
              <w:rPr>
                <w:sz w:val="18"/>
                <w:szCs w:val="18"/>
              </w:rPr>
              <w:fldChar w:fldCharType="separate"/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sz w:val="18"/>
                <w:szCs w:val="18"/>
              </w:rPr>
              <w:fldChar w:fldCharType="end"/>
            </w:r>
            <w:bookmarkStart w:id="6" w:name="Text6"/>
            <w:bookmarkEnd w:id="5"/>
            <w:r w:rsidR="009750D0" w:rsidRPr="00D1262A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50D0" w:rsidRPr="00D1262A">
              <w:rPr>
                <w:sz w:val="18"/>
                <w:szCs w:val="18"/>
              </w:rPr>
              <w:instrText xml:space="preserve"> FORMTEXT </w:instrText>
            </w:r>
            <w:r w:rsidR="009750D0" w:rsidRPr="00D1262A">
              <w:rPr>
                <w:sz w:val="18"/>
                <w:szCs w:val="18"/>
              </w:rPr>
            </w:r>
            <w:r w:rsidR="009750D0" w:rsidRPr="00D1262A">
              <w:rPr>
                <w:sz w:val="18"/>
                <w:szCs w:val="18"/>
              </w:rPr>
              <w:fldChar w:fldCharType="separate"/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1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FFC1A7" w14:textId="77777777" w:rsidR="004D7506" w:rsidRPr="00D1262A" w:rsidRDefault="004D750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506" w:rsidRPr="00D1262A" w14:paraId="145849B1" w14:textId="77777777" w:rsidTr="00975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4E6BD1" w14:textId="77777777" w:rsidR="004D7506" w:rsidRPr="00D1262A" w:rsidRDefault="004D7506">
            <w:pPr>
              <w:pStyle w:val="TableParagraph"/>
              <w:kinsoku w:val="0"/>
              <w:overflowPunct w:val="0"/>
              <w:spacing w:before="67" w:line="196" w:lineRule="exact"/>
              <w:ind w:left="200"/>
              <w:rPr>
                <w:sz w:val="18"/>
                <w:szCs w:val="18"/>
              </w:rPr>
            </w:pPr>
            <w:r w:rsidRPr="00D1262A">
              <w:rPr>
                <w:sz w:val="18"/>
                <w:szCs w:val="18"/>
              </w:rPr>
              <w:t>Operator/reporter name</w:t>
            </w:r>
            <w:r w:rsidR="009750D0" w:rsidRPr="00D1262A">
              <w:rPr>
                <w:sz w:val="18"/>
                <w:szCs w:val="18"/>
              </w:rPr>
              <w:t xml:space="preserve"> </w:t>
            </w:r>
            <w:bookmarkStart w:id="7" w:name="Text7"/>
            <w:r w:rsidR="009750D0" w:rsidRPr="00D1262A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750D0" w:rsidRPr="00D1262A">
              <w:rPr>
                <w:sz w:val="18"/>
                <w:szCs w:val="18"/>
              </w:rPr>
              <w:instrText xml:space="preserve"> FORMTEXT </w:instrText>
            </w:r>
            <w:r w:rsidR="009750D0" w:rsidRPr="00D1262A">
              <w:rPr>
                <w:sz w:val="18"/>
                <w:szCs w:val="18"/>
              </w:rPr>
            </w:r>
            <w:r w:rsidR="009750D0" w:rsidRPr="00D1262A">
              <w:rPr>
                <w:sz w:val="18"/>
                <w:szCs w:val="18"/>
              </w:rPr>
              <w:fldChar w:fldCharType="separate"/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8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AD56A" w14:textId="77777777" w:rsidR="004D7506" w:rsidRPr="00D1262A" w:rsidRDefault="004D750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2A2EF5" w14:textId="77777777" w:rsidR="004D7506" w:rsidRPr="00D1262A" w:rsidRDefault="004D7506" w:rsidP="009750D0">
            <w:pPr>
              <w:pStyle w:val="TableParagraph"/>
              <w:kinsoku w:val="0"/>
              <w:overflowPunct w:val="0"/>
              <w:spacing w:before="67" w:line="196" w:lineRule="exact"/>
              <w:rPr>
                <w:sz w:val="18"/>
                <w:szCs w:val="18"/>
              </w:rPr>
            </w:pPr>
            <w:r w:rsidRPr="00D1262A">
              <w:rPr>
                <w:sz w:val="18"/>
                <w:szCs w:val="18"/>
              </w:rPr>
              <w:t>Contact phone</w:t>
            </w:r>
            <w:r w:rsidR="009750D0" w:rsidRPr="00D1262A">
              <w:rPr>
                <w:sz w:val="18"/>
                <w:szCs w:val="18"/>
              </w:rPr>
              <w:t xml:space="preserve"> </w:t>
            </w:r>
            <w:bookmarkStart w:id="8" w:name="Text8"/>
            <w:r w:rsidR="009750D0" w:rsidRPr="00D1262A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750D0" w:rsidRPr="00D1262A">
              <w:rPr>
                <w:sz w:val="18"/>
                <w:szCs w:val="18"/>
              </w:rPr>
              <w:instrText xml:space="preserve"> FORMTEXT </w:instrText>
            </w:r>
            <w:r w:rsidR="009750D0" w:rsidRPr="00D1262A">
              <w:rPr>
                <w:sz w:val="18"/>
                <w:szCs w:val="18"/>
              </w:rPr>
            </w:r>
            <w:r w:rsidR="009750D0" w:rsidRPr="00D1262A">
              <w:rPr>
                <w:sz w:val="18"/>
                <w:szCs w:val="18"/>
              </w:rPr>
              <w:fldChar w:fldCharType="separate"/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noProof/>
                <w:sz w:val="18"/>
                <w:szCs w:val="18"/>
              </w:rPr>
              <w:t> </w:t>
            </w:r>
            <w:r w:rsidR="009750D0" w:rsidRPr="00D1262A">
              <w:rPr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1A0FD93B" w14:textId="77777777" w:rsidR="004D7506" w:rsidRDefault="004D7506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</w:pPr>
    </w:p>
    <w:p w14:paraId="6D0D5C4F" w14:textId="77777777" w:rsidR="004D7506" w:rsidRDefault="004D7506">
      <w:pPr>
        <w:pStyle w:val="Title"/>
        <w:kinsoku w:val="0"/>
        <w:overflowPunct w:val="0"/>
        <w:rPr>
          <w:color w:val="0078C1"/>
        </w:rPr>
      </w:pPr>
      <w:r>
        <w:rPr>
          <w:color w:val="0078C1"/>
        </w:rPr>
        <w:t>Investigation guide</w:t>
      </w:r>
    </w:p>
    <w:p w14:paraId="349B4586" w14:textId="77777777" w:rsidR="004D7506" w:rsidRDefault="004D7506">
      <w:pPr>
        <w:pStyle w:val="BodyText"/>
        <w:kinsoku w:val="0"/>
        <w:overflowPunct w:val="0"/>
        <w:spacing w:before="10"/>
        <w:rPr>
          <w:sz w:val="11"/>
          <w:szCs w:val="11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2"/>
        <w:gridCol w:w="2003"/>
        <w:gridCol w:w="3551"/>
      </w:tblGrid>
      <w:tr w:rsidR="004D7506" w:rsidRPr="00D1262A" w14:paraId="71DACC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4902" w:type="dxa"/>
            <w:tcBorders>
              <w:top w:val="single" w:sz="12" w:space="0" w:color="006FC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C70537" w14:textId="77777777" w:rsidR="004D7506" w:rsidRPr="00D1262A" w:rsidRDefault="004D7506">
            <w:pPr>
              <w:pStyle w:val="TableParagraph"/>
              <w:kinsoku w:val="0"/>
              <w:overflowPunct w:val="0"/>
              <w:spacing w:before="100"/>
              <w:ind w:left="145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t>This investigation report form is designed to assist in determining the</w:t>
            </w:r>
          </w:p>
        </w:tc>
        <w:tc>
          <w:tcPr>
            <w:tcW w:w="5554" w:type="dxa"/>
            <w:gridSpan w:val="2"/>
            <w:tcBorders>
              <w:top w:val="single" w:sz="12" w:space="0" w:color="006FC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1FD929" w14:textId="77777777" w:rsidR="004D7506" w:rsidRPr="00D1262A" w:rsidRDefault="004D7506">
            <w:pPr>
              <w:pStyle w:val="TableParagraph"/>
              <w:kinsoku w:val="0"/>
              <w:overflowPunct w:val="0"/>
              <w:spacing w:before="134"/>
              <w:ind w:left="1808"/>
              <w:rPr>
                <w:b/>
                <w:bCs/>
                <w:color w:val="0078C1"/>
                <w:sz w:val="18"/>
                <w:szCs w:val="18"/>
              </w:rPr>
            </w:pPr>
            <w:r w:rsidRPr="00D1262A">
              <w:rPr>
                <w:b/>
                <w:bCs/>
                <w:color w:val="0078C1"/>
                <w:sz w:val="18"/>
                <w:szCs w:val="18"/>
              </w:rPr>
              <w:t>The four causal categories</w:t>
            </w:r>
          </w:p>
        </w:tc>
      </w:tr>
      <w:tr w:rsidR="004D7506" w:rsidRPr="00D1262A" w14:paraId="17C670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49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F6F09B" w14:textId="77777777" w:rsidR="004D7506" w:rsidRPr="00D1262A" w:rsidRDefault="004D7506">
            <w:pPr>
              <w:pStyle w:val="TableParagraph"/>
              <w:kinsoku w:val="0"/>
              <w:overflowPunct w:val="0"/>
              <w:spacing w:line="103" w:lineRule="exact"/>
              <w:ind w:left="145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t>causes of the occurrence. The categories of causal factors are the</w:t>
            </w:r>
          </w:p>
          <w:p w14:paraId="29795D53" w14:textId="77777777" w:rsidR="004D7506" w:rsidRPr="00D1262A" w:rsidRDefault="004D7506">
            <w:pPr>
              <w:pStyle w:val="TableParagraph"/>
              <w:kinsoku w:val="0"/>
              <w:overflowPunct w:val="0"/>
              <w:spacing w:before="2" w:line="230" w:lineRule="atLeast"/>
              <w:ind w:left="145" w:right="362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t>ones that most commonly underpin accidents and incidents in New Zealand aviation. Please review each of the four categories of</w:t>
            </w:r>
          </w:p>
        </w:tc>
        <w:tc>
          <w:tcPr>
            <w:tcW w:w="20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E0C19" w14:textId="77777777" w:rsidR="004D7506" w:rsidRPr="00D1262A" w:rsidRDefault="004D7506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  <w:p w14:paraId="4022F7D8" w14:textId="77777777" w:rsidR="004D7506" w:rsidRPr="00D1262A" w:rsidRDefault="004D7506">
            <w:pPr>
              <w:pStyle w:val="TableParagraph"/>
              <w:kinsoku w:val="0"/>
              <w:overflowPunct w:val="0"/>
              <w:ind w:left="204" w:right="161"/>
              <w:jc w:val="center"/>
              <w:rPr>
                <w:b/>
                <w:bCs/>
                <w:color w:val="0078C1"/>
                <w:sz w:val="16"/>
                <w:szCs w:val="16"/>
              </w:rPr>
            </w:pPr>
            <w:r w:rsidRPr="00D1262A">
              <w:rPr>
                <w:b/>
                <w:bCs/>
                <w:color w:val="0078C1"/>
                <w:sz w:val="16"/>
                <w:szCs w:val="16"/>
              </w:rPr>
              <w:t>Human factors</w:t>
            </w:r>
          </w:p>
        </w:tc>
        <w:tc>
          <w:tcPr>
            <w:tcW w:w="355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8AEE5E" w14:textId="77777777" w:rsidR="004D7506" w:rsidRPr="00D1262A" w:rsidRDefault="004D7506">
            <w:pPr>
              <w:pStyle w:val="TableParagraph"/>
              <w:kinsoku w:val="0"/>
              <w:overflowPunct w:val="0"/>
              <w:spacing w:before="44" w:line="285" w:lineRule="auto"/>
              <w:ind w:left="113" w:right="233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t>Factors related to human performance, decision- making, situational awareness,</w:t>
            </w:r>
            <w:r w:rsidRPr="00D1262A">
              <w:rPr>
                <w:spacing w:val="-1"/>
                <w:sz w:val="16"/>
                <w:szCs w:val="16"/>
              </w:rPr>
              <w:t xml:space="preserve"> </w:t>
            </w:r>
            <w:r w:rsidRPr="00D1262A">
              <w:rPr>
                <w:sz w:val="16"/>
                <w:szCs w:val="16"/>
              </w:rPr>
              <w:t>etc.</w:t>
            </w:r>
          </w:p>
          <w:p w14:paraId="24E737E9" w14:textId="77777777" w:rsidR="004D7506" w:rsidRPr="00D1262A" w:rsidRDefault="004D7506">
            <w:pPr>
              <w:pStyle w:val="TableParagraph"/>
              <w:kinsoku w:val="0"/>
              <w:overflowPunct w:val="0"/>
              <w:spacing w:before="89" w:line="237" w:lineRule="auto"/>
              <w:ind w:left="113" w:right="295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t>Includes conditions that prevailed at the time of the occurrence: weather, light,</w:t>
            </w:r>
            <w:r w:rsidRPr="00D1262A">
              <w:rPr>
                <w:spacing w:val="-9"/>
                <w:sz w:val="16"/>
                <w:szCs w:val="16"/>
              </w:rPr>
              <w:t xml:space="preserve"> </w:t>
            </w:r>
            <w:r w:rsidRPr="00D1262A">
              <w:rPr>
                <w:sz w:val="16"/>
                <w:szCs w:val="16"/>
              </w:rPr>
              <w:t>etc.</w:t>
            </w:r>
          </w:p>
          <w:p w14:paraId="55589C1E" w14:textId="77777777" w:rsidR="004D7506" w:rsidRPr="00D1262A" w:rsidRDefault="004D7506">
            <w:pPr>
              <w:pStyle w:val="TableParagraph"/>
              <w:kinsoku w:val="0"/>
              <w:overflowPunct w:val="0"/>
              <w:spacing w:before="99" w:line="237" w:lineRule="auto"/>
              <w:ind w:left="113" w:right="517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t>Factors related to any equipment involved— including aircraft, role equipment, ground</w:t>
            </w:r>
          </w:p>
          <w:p w14:paraId="436A06C3" w14:textId="77777777" w:rsidR="004D7506" w:rsidRPr="00D1262A" w:rsidRDefault="004D7506">
            <w:pPr>
              <w:pStyle w:val="TableParagraph"/>
              <w:kinsoku w:val="0"/>
              <w:overflowPunct w:val="0"/>
              <w:spacing w:line="193" w:lineRule="exact"/>
              <w:ind w:left="113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t>equipment, tooling, parts, aerodrome facilities, etc.</w:t>
            </w:r>
          </w:p>
          <w:p w14:paraId="559234D7" w14:textId="77777777" w:rsidR="004D7506" w:rsidRPr="00D1262A" w:rsidRDefault="004D7506">
            <w:pPr>
              <w:pStyle w:val="TableParagraph"/>
              <w:kinsoku w:val="0"/>
              <w:overflowPunct w:val="0"/>
              <w:spacing w:before="137"/>
              <w:ind w:left="113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t>Factors related to policies, procedures, aviation</w:t>
            </w:r>
          </w:p>
          <w:p w14:paraId="6501F950" w14:textId="77777777" w:rsidR="004D7506" w:rsidRPr="00D1262A" w:rsidRDefault="004D7506">
            <w:pPr>
              <w:pStyle w:val="TableParagraph"/>
              <w:kinsoku w:val="0"/>
              <w:overflowPunct w:val="0"/>
              <w:spacing w:before="38"/>
              <w:ind w:left="113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t>rules and safety culture.</w:t>
            </w:r>
          </w:p>
        </w:tc>
      </w:tr>
      <w:tr w:rsidR="004D7506" w:rsidRPr="00D1262A" w14:paraId="623873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49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E0EEF6" w14:textId="77777777" w:rsidR="004D7506" w:rsidRPr="00D1262A" w:rsidRDefault="004D7506">
            <w:pPr>
              <w:pStyle w:val="TableParagraph"/>
              <w:kinsoku w:val="0"/>
              <w:overflowPunct w:val="0"/>
              <w:spacing w:before="38" w:line="285" w:lineRule="auto"/>
              <w:ind w:left="145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t>causation below, against what took place, and indicate which factors applied. This should give you a good understanding of what caused</w:t>
            </w:r>
          </w:p>
        </w:tc>
        <w:tc>
          <w:tcPr>
            <w:tcW w:w="20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3C3273" w14:textId="77777777" w:rsidR="004D7506" w:rsidRPr="00D1262A" w:rsidRDefault="004D750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</w:p>
          <w:p w14:paraId="726852DF" w14:textId="77777777" w:rsidR="004D7506" w:rsidRPr="00D1262A" w:rsidRDefault="004D7506">
            <w:pPr>
              <w:pStyle w:val="TableParagraph"/>
              <w:kinsoku w:val="0"/>
              <w:overflowPunct w:val="0"/>
              <w:ind w:left="206" w:right="161"/>
              <w:jc w:val="center"/>
              <w:rPr>
                <w:b/>
                <w:bCs/>
                <w:color w:val="0078C1"/>
                <w:sz w:val="16"/>
                <w:szCs w:val="16"/>
              </w:rPr>
            </w:pPr>
            <w:r w:rsidRPr="00D1262A">
              <w:rPr>
                <w:b/>
                <w:bCs/>
                <w:color w:val="0078C1"/>
                <w:sz w:val="16"/>
                <w:szCs w:val="16"/>
              </w:rPr>
              <w:t>Environmental</w:t>
            </w:r>
          </w:p>
        </w:tc>
        <w:tc>
          <w:tcPr>
            <w:tcW w:w="355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020D6" w14:textId="77777777" w:rsidR="004D7506" w:rsidRPr="00D1262A" w:rsidRDefault="004D7506">
            <w:pPr>
              <w:pStyle w:val="BodyText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</w:tr>
      <w:tr w:rsidR="004D7506" w:rsidRPr="00D1262A" w14:paraId="078D88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49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C34DAB" w14:textId="77777777" w:rsidR="004D7506" w:rsidRPr="00D1262A" w:rsidRDefault="004D7506">
            <w:pPr>
              <w:pStyle w:val="TableParagraph"/>
              <w:kinsoku w:val="0"/>
              <w:overflowPunct w:val="0"/>
              <w:spacing w:line="172" w:lineRule="exact"/>
              <w:ind w:left="145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t>it: use this understanding to complete the ‘lessons learned’ section</w:t>
            </w:r>
          </w:p>
          <w:p w14:paraId="2187706A" w14:textId="77777777" w:rsidR="004D7506" w:rsidRPr="00D1262A" w:rsidRDefault="004D7506">
            <w:pPr>
              <w:pStyle w:val="TableParagraph"/>
              <w:kinsoku w:val="0"/>
              <w:overflowPunct w:val="0"/>
              <w:spacing w:before="37"/>
              <w:ind w:left="145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t>at the end of the report.</w:t>
            </w:r>
          </w:p>
        </w:tc>
        <w:tc>
          <w:tcPr>
            <w:tcW w:w="20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F05D6F" w14:textId="77777777" w:rsidR="004D7506" w:rsidRPr="00D1262A" w:rsidRDefault="004D7506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i/>
                <w:iCs/>
                <w:sz w:val="13"/>
                <w:szCs w:val="13"/>
              </w:rPr>
            </w:pPr>
          </w:p>
          <w:p w14:paraId="173D5DBE" w14:textId="77777777" w:rsidR="004D7506" w:rsidRPr="00D1262A" w:rsidRDefault="004D7506">
            <w:pPr>
              <w:pStyle w:val="TableParagraph"/>
              <w:kinsoku w:val="0"/>
              <w:overflowPunct w:val="0"/>
              <w:spacing w:before="1"/>
              <w:ind w:left="241" w:right="161"/>
              <w:jc w:val="center"/>
              <w:rPr>
                <w:b/>
                <w:bCs/>
                <w:color w:val="0078C1"/>
                <w:sz w:val="16"/>
                <w:szCs w:val="16"/>
              </w:rPr>
            </w:pPr>
            <w:r w:rsidRPr="00D1262A">
              <w:rPr>
                <w:b/>
                <w:bCs/>
                <w:color w:val="0078C1"/>
                <w:sz w:val="16"/>
                <w:szCs w:val="16"/>
              </w:rPr>
              <w:t>Mechanical/equipment</w:t>
            </w:r>
          </w:p>
        </w:tc>
        <w:tc>
          <w:tcPr>
            <w:tcW w:w="355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420383" w14:textId="77777777" w:rsidR="004D7506" w:rsidRPr="00D1262A" w:rsidRDefault="004D7506">
            <w:pPr>
              <w:pStyle w:val="BodyText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</w:tr>
      <w:tr w:rsidR="004D7506" w:rsidRPr="00D1262A" w14:paraId="52691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690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CD27ED" w14:textId="77777777" w:rsidR="004D7506" w:rsidRPr="00D1262A" w:rsidRDefault="004D7506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i/>
                <w:iCs/>
                <w:sz w:val="13"/>
                <w:szCs w:val="13"/>
              </w:rPr>
            </w:pPr>
          </w:p>
          <w:p w14:paraId="68819D04" w14:textId="77777777" w:rsidR="004D7506" w:rsidRPr="00D1262A" w:rsidRDefault="004D7506">
            <w:pPr>
              <w:pStyle w:val="TableParagraph"/>
              <w:kinsoku w:val="0"/>
              <w:overflowPunct w:val="0"/>
              <w:ind w:right="110"/>
              <w:jc w:val="right"/>
              <w:rPr>
                <w:b/>
                <w:bCs/>
                <w:color w:val="0078C1"/>
                <w:sz w:val="16"/>
                <w:szCs w:val="16"/>
              </w:rPr>
            </w:pPr>
            <w:r w:rsidRPr="00D1262A">
              <w:rPr>
                <w:b/>
                <w:bCs/>
                <w:color w:val="0078C1"/>
                <w:sz w:val="16"/>
                <w:szCs w:val="16"/>
              </w:rPr>
              <w:t>Organisational/regulatory</w:t>
            </w:r>
          </w:p>
        </w:tc>
        <w:tc>
          <w:tcPr>
            <w:tcW w:w="355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718E33" w14:textId="77777777" w:rsidR="004D7506" w:rsidRPr="00D1262A" w:rsidRDefault="004D7506">
            <w:pPr>
              <w:pStyle w:val="BodyText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</w:tr>
      <w:tr w:rsidR="004D7506" w:rsidRPr="00D1262A" w14:paraId="168F21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10456" w:type="dxa"/>
            <w:gridSpan w:val="3"/>
            <w:tcBorders>
              <w:top w:val="none" w:sz="6" w:space="0" w:color="auto"/>
              <w:left w:val="none" w:sz="6" w:space="0" w:color="auto"/>
              <w:bottom w:val="single" w:sz="12" w:space="0" w:color="006FC0"/>
              <w:right w:val="none" w:sz="6" w:space="0" w:color="auto"/>
            </w:tcBorders>
          </w:tcPr>
          <w:p w14:paraId="25645EA2" w14:textId="77777777" w:rsidR="004D7506" w:rsidRPr="00D1262A" w:rsidRDefault="004D7506">
            <w:pPr>
              <w:pStyle w:val="TableParagraph"/>
              <w:kinsoku w:val="0"/>
              <w:overflowPunct w:val="0"/>
              <w:spacing w:before="72"/>
              <w:ind w:left="44"/>
              <w:rPr>
                <w:rFonts w:ascii="Arial" w:hAnsi="Arial" w:cs="Arial"/>
                <w:b/>
                <w:bCs/>
                <w:i/>
                <w:iCs/>
                <w:color w:val="0078C1"/>
                <w:sz w:val="18"/>
                <w:szCs w:val="18"/>
              </w:rPr>
            </w:pPr>
            <w:r w:rsidRPr="00D1262A">
              <w:rPr>
                <w:rFonts w:ascii="Arial" w:hAnsi="Arial" w:cs="Arial"/>
                <w:b/>
                <w:bCs/>
                <w:i/>
                <w:iCs/>
                <w:color w:val="0078C1"/>
                <w:sz w:val="18"/>
                <w:szCs w:val="18"/>
              </w:rPr>
              <w:t>What happened &amp; why it happened? Please provide a brief summary of the occurrence</w:t>
            </w:r>
          </w:p>
        </w:tc>
      </w:tr>
    </w:tbl>
    <w:p w14:paraId="0C06061F" w14:textId="77777777" w:rsidR="004D7506" w:rsidRDefault="004D7506">
      <w:pPr>
        <w:pStyle w:val="BodyText"/>
        <w:kinsoku w:val="0"/>
        <w:overflowPunct w:val="0"/>
        <w:rPr>
          <w:sz w:val="22"/>
          <w:szCs w:val="22"/>
        </w:rPr>
      </w:pPr>
    </w:p>
    <w:p w14:paraId="5E259113" w14:textId="77777777" w:rsidR="004D7506" w:rsidRDefault="000D3F99">
      <w:pPr>
        <w:pStyle w:val="BodyText"/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ab/>
      </w:r>
      <w:bookmarkStart w:id="9" w:name="Text10"/>
      <w:r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9"/>
    </w:p>
    <w:p w14:paraId="623B807C" w14:textId="77777777" w:rsidR="004D7506" w:rsidRDefault="004D7506">
      <w:pPr>
        <w:pStyle w:val="BodyText"/>
        <w:kinsoku w:val="0"/>
        <w:overflowPunct w:val="0"/>
        <w:rPr>
          <w:sz w:val="22"/>
          <w:szCs w:val="22"/>
        </w:rPr>
      </w:pPr>
    </w:p>
    <w:p w14:paraId="1FBCF52F" w14:textId="77777777" w:rsidR="004D7506" w:rsidRDefault="004D7506">
      <w:pPr>
        <w:pStyle w:val="BodyText"/>
        <w:kinsoku w:val="0"/>
        <w:overflowPunct w:val="0"/>
        <w:rPr>
          <w:sz w:val="22"/>
          <w:szCs w:val="22"/>
        </w:rPr>
      </w:pPr>
    </w:p>
    <w:p w14:paraId="2F16C146" w14:textId="77777777" w:rsidR="004D7506" w:rsidRDefault="004D7506">
      <w:pPr>
        <w:pStyle w:val="BodyText"/>
        <w:kinsoku w:val="0"/>
        <w:overflowPunct w:val="0"/>
        <w:rPr>
          <w:sz w:val="22"/>
          <w:szCs w:val="22"/>
        </w:rPr>
      </w:pPr>
    </w:p>
    <w:p w14:paraId="170172EC" w14:textId="77777777" w:rsidR="004D7506" w:rsidRDefault="004D7506">
      <w:pPr>
        <w:pStyle w:val="BodyText"/>
        <w:kinsoku w:val="0"/>
        <w:overflowPunct w:val="0"/>
        <w:rPr>
          <w:sz w:val="22"/>
          <w:szCs w:val="22"/>
        </w:rPr>
      </w:pPr>
    </w:p>
    <w:p w14:paraId="2DA28F11" w14:textId="77777777" w:rsidR="004D7506" w:rsidRDefault="004D7506">
      <w:pPr>
        <w:pStyle w:val="BodyText"/>
        <w:kinsoku w:val="0"/>
        <w:overflowPunct w:val="0"/>
        <w:rPr>
          <w:sz w:val="22"/>
          <w:szCs w:val="22"/>
        </w:rPr>
      </w:pPr>
    </w:p>
    <w:p w14:paraId="50575604" w14:textId="77777777" w:rsidR="004D7506" w:rsidRDefault="004D7506">
      <w:pPr>
        <w:pStyle w:val="BodyText"/>
        <w:kinsoku w:val="0"/>
        <w:overflowPunct w:val="0"/>
        <w:rPr>
          <w:sz w:val="22"/>
          <w:szCs w:val="22"/>
        </w:rPr>
      </w:pPr>
    </w:p>
    <w:p w14:paraId="418BC54C" w14:textId="77777777" w:rsidR="004D7506" w:rsidRDefault="004D7506">
      <w:pPr>
        <w:pStyle w:val="BodyText"/>
        <w:kinsoku w:val="0"/>
        <w:overflowPunct w:val="0"/>
        <w:rPr>
          <w:sz w:val="22"/>
          <w:szCs w:val="22"/>
        </w:rPr>
      </w:pPr>
    </w:p>
    <w:p w14:paraId="2A1CD964" w14:textId="77777777" w:rsidR="004D7506" w:rsidRDefault="004D7506">
      <w:pPr>
        <w:pStyle w:val="BodyText"/>
        <w:kinsoku w:val="0"/>
        <w:overflowPunct w:val="0"/>
        <w:rPr>
          <w:sz w:val="22"/>
          <w:szCs w:val="22"/>
        </w:rPr>
      </w:pPr>
    </w:p>
    <w:p w14:paraId="2FCC9092" w14:textId="77777777" w:rsidR="004D7506" w:rsidRDefault="004D7506">
      <w:pPr>
        <w:pStyle w:val="BodyText"/>
        <w:kinsoku w:val="0"/>
        <w:overflowPunct w:val="0"/>
        <w:rPr>
          <w:sz w:val="22"/>
          <w:szCs w:val="22"/>
        </w:rPr>
      </w:pPr>
    </w:p>
    <w:p w14:paraId="55D2F034" w14:textId="77777777" w:rsidR="004D7506" w:rsidRDefault="004D7506">
      <w:pPr>
        <w:pStyle w:val="BodyText"/>
        <w:kinsoku w:val="0"/>
        <w:overflowPunct w:val="0"/>
        <w:rPr>
          <w:sz w:val="22"/>
          <w:szCs w:val="22"/>
        </w:rPr>
      </w:pPr>
    </w:p>
    <w:p w14:paraId="1855D974" w14:textId="77777777" w:rsidR="004D7506" w:rsidRDefault="004D7506">
      <w:pPr>
        <w:pStyle w:val="BodyText"/>
        <w:kinsoku w:val="0"/>
        <w:overflowPunct w:val="0"/>
        <w:rPr>
          <w:sz w:val="22"/>
          <w:szCs w:val="22"/>
        </w:rPr>
      </w:pPr>
    </w:p>
    <w:p w14:paraId="3083F376" w14:textId="77777777" w:rsidR="004D7506" w:rsidRDefault="004D7506">
      <w:pPr>
        <w:pStyle w:val="BodyText"/>
        <w:kinsoku w:val="0"/>
        <w:overflowPunct w:val="0"/>
        <w:spacing w:before="9"/>
        <w:rPr>
          <w:sz w:val="19"/>
          <w:szCs w:val="19"/>
        </w:rPr>
      </w:pPr>
    </w:p>
    <w:p w14:paraId="511FB1CF" w14:textId="77777777" w:rsidR="004D7506" w:rsidRDefault="00D1262A">
      <w:pPr>
        <w:pStyle w:val="BodyText"/>
        <w:kinsoku w:val="0"/>
        <w:overflowPunct w:val="0"/>
        <w:spacing w:before="1"/>
        <w:ind w:left="280"/>
        <w:rPr>
          <w:color w:val="0078C1"/>
        </w:rPr>
      </w:pPr>
      <w:r>
        <w:rPr>
          <w:noProof/>
        </w:rPr>
        <w:pict w14:anchorId="39D6B94C">
          <v:shape id="_x0000_s1027" style="position:absolute;left:0;text-align:left;margin-left:36.15pt;margin-top:17.55pt;width:523.8pt;height:1.1pt;z-index:3;mso-position-horizontal-relative:page;mso-position-vertical-relative:text" coordsize="10476,22" o:allowincell="f" path="m10476,hhl,,,21r10476,l10476,xe" fillcolor="#006fc0" stroked="f">
            <v:path arrowok="t"/>
            <w10:wrap anchorx="page"/>
          </v:shape>
        </w:pict>
      </w:r>
      <w:r w:rsidR="004D7506">
        <w:rPr>
          <w:color w:val="0078C1"/>
        </w:rPr>
        <w:t>Human factors - please indicate if any of the factors below may have contributed to the occurrence</w:t>
      </w:r>
    </w:p>
    <w:p w14:paraId="47F53807" w14:textId="77777777" w:rsidR="004D7506" w:rsidRDefault="004D7506">
      <w:pPr>
        <w:pStyle w:val="BodyText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2654"/>
        <w:gridCol w:w="2690"/>
        <w:gridCol w:w="1799"/>
      </w:tblGrid>
      <w:tr w:rsidR="004D7506" w:rsidRPr="00D1262A" w14:paraId="72489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22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73389D" w14:textId="77777777" w:rsidR="004D7506" w:rsidRPr="00D1262A" w:rsidRDefault="004D7506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bookmarkStart w:id="10" w:name="Check1"/>
          <w:p w14:paraId="504FB13B" w14:textId="77777777" w:rsidR="004D7506" w:rsidRPr="00D1262A" w:rsidRDefault="00984A38">
            <w:pPr>
              <w:pStyle w:val="TableParagraph"/>
              <w:kinsoku w:val="0"/>
              <w:overflowPunct w:val="0"/>
              <w:ind w:left="200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10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Decision-making</w:t>
            </w:r>
          </w:p>
        </w:tc>
        <w:tc>
          <w:tcPr>
            <w:tcW w:w="26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4F083E" w14:textId="77777777" w:rsidR="004D7506" w:rsidRPr="00D1262A" w:rsidRDefault="004D7506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bookmarkStart w:id="11" w:name="Check4"/>
          <w:p w14:paraId="1EFBE3E7" w14:textId="77777777" w:rsidR="004D7506" w:rsidRPr="00D1262A" w:rsidRDefault="009750D0">
            <w:pPr>
              <w:pStyle w:val="TableParagraph"/>
              <w:kinsoku w:val="0"/>
              <w:overflowPunct w:val="0"/>
              <w:ind w:left="621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11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Situational awareness</w:t>
            </w:r>
          </w:p>
        </w:tc>
        <w:tc>
          <w:tcPr>
            <w:tcW w:w="26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2E34B" w14:textId="77777777" w:rsidR="004D7506" w:rsidRPr="00D1262A" w:rsidRDefault="004D7506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bookmarkStart w:id="12" w:name="Check8"/>
          <w:p w14:paraId="2CB68DF0" w14:textId="77777777" w:rsidR="004D7506" w:rsidRPr="00D1262A" w:rsidRDefault="009750D0">
            <w:pPr>
              <w:pStyle w:val="TableParagraph"/>
              <w:kinsoku w:val="0"/>
              <w:overflowPunct w:val="0"/>
              <w:ind w:left="610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12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Flight/mission planning</w:t>
            </w:r>
          </w:p>
        </w:tc>
        <w:tc>
          <w:tcPr>
            <w:tcW w:w="17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6FF3EC" w14:textId="77777777" w:rsidR="004D7506" w:rsidRPr="00D1262A" w:rsidRDefault="004D7506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bookmarkStart w:id="13" w:name="Check9"/>
          <w:p w14:paraId="4BED865E" w14:textId="77777777" w:rsidR="004D7506" w:rsidRPr="00D1262A" w:rsidRDefault="000D3F99">
            <w:pPr>
              <w:pStyle w:val="TableParagraph"/>
              <w:kinsoku w:val="0"/>
              <w:overflowPunct w:val="0"/>
              <w:ind w:right="199"/>
              <w:jc w:val="right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13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Communication</w:t>
            </w:r>
          </w:p>
        </w:tc>
      </w:tr>
      <w:bookmarkStart w:id="14" w:name="Check2"/>
      <w:tr w:rsidR="004D7506" w:rsidRPr="00D1262A" w14:paraId="42A7C7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22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0A59CA" w14:textId="77777777" w:rsidR="004D7506" w:rsidRPr="00D1262A" w:rsidRDefault="00984A38">
            <w:pPr>
              <w:pStyle w:val="TableParagraph"/>
              <w:kinsoku w:val="0"/>
              <w:overflowPunct w:val="0"/>
              <w:spacing w:before="65"/>
              <w:ind w:left="200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14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Operating experience</w:t>
            </w:r>
          </w:p>
        </w:tc>
        <w:bookmarkStart w:id="15" w:name="Check5"/>
        <w:tc>
          <w:tcPr>
            <w:tcW w:w="26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238B99" w14:textId="77777777" w:rsidR="004D7506" w:rsidRPr="00D1262A" w:rsidRDefault="009750D0">
            <w:pPr>
              <w:pStyle w:val="TableParagraph"/>
              <w:kinsoku w:val="0"/>
              <w:overflowPunct w:val="0"/>
              <w:spacing w:before="65"/>
              <w:ind w:left="621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15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Training</w:t>
            </w:r>
          </w:p>
        </w:tc>
        <w:bookmarkStart w:id="16" w:name="Check7"/>
        <w:tc>
          <w:tcPr>
            <w:tcW w:w="26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AF5808" w14:textId="77777777" w:rsidR="004D7506" w:rsidRPr="00D1262A" w:rsidRDefault="009750D0">
            <w:pPr>
              <w:pStyle w:val="TableParagraph"/>
              <w:kinsoku w:val="0"/>
              <w:overflowPunct w:val="0"/>
              <w:spacing w:before="65"/>
              <w:ind w:left="610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16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Fatigue</w:t>
            </w:r>
          </w:p>
        </w:tc>
        <w:bookmarkStart w:id="17" w:name="Check10"/>
        <w:tc>
          <w:tcPr>
            <w:tcW w:w="17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D0F084" w14:textId="77777777" w:rsidR="004D7506" w:rsidRPr="00D1262A" w:rsidRDefault="000D3F99">
            <w:pPr>
              <w:pStyle w:val="TableParagraph"/>
              <w:kinsoku w:val="0"/>
              <w:overflowPunct w:val="0"/>
              <w:spacing w:before="65"/>
              <w:ind w:right="227"/>
              <w:jc w:val="right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17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Flight discipline</w:t>
            </w:r>
          </w:p>
        </w:tc>
      </w:tr>
      <w:bookmarkStart w:id="18" w:name="Check3"/>
      <w:tr w:rsidR="004D7506" w:rsidRPr="00D1262A" w14:paraId="67700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2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F9B5C" w14:textId="77777777" w:rsidR="004D7506" w:rsidRPr="00D1262A" w:rsidRDefault="00984A38">
            <w:pPr>
              <w:pStyle w:val="TableParagraph"/>
              <w:kinsoku w:val="0"/>
              <w:overflowPunct w:val="0"/>
              <w:spacing w:before="76" w:line="173" w:lineRule="exact"/>
              <w:ind w:left="200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18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Distraction</w:t>
            </w:r>
          </w:p>
        </w:tc>
        <w:bookmarkStart w:id="19" w:name="Check6"/>
        <w:tc>
          <w:tcPr>
            <w:tcW w:w="26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E7F496" w14:textId="77777777" w:rsidR="004D7506" w:rsidRPr="00D1262A" w:rsidRDefault="009750D0">
            <w:pPr>
              <w:pStyle w:val="TableParagraph"/>
              <w:kinsoku w:val="0"/>
              <w:overflowPunct w:val="0"/>
              <w:spacing w:before="76" w:line="173" w:lineRule="exact"/>
              <w:ind w:left="621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19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Other</w:t>
            </w:r>
            <w:r w:rsidRPr="00D1262A">
              <w:rPr>
                <w:sz w:val="16"/>
                <w:szCs w:val="16"/>
              </w:rPr>
              <w:t>…</w:t>
            </w:r>
            <w:bookmarkStart w:id="20" w:name="Text1"/>
            <w:r w:rsidRPr="00D1262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FORMTEXT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separate"/>
            </w:r>
            <w:r w:rsidRPr="00D1262A">
              <w:rPr>
                <w:noProof/>
                <w:sz w:val="16"/>
                <w:szCs w:val="16"/>
              </w:rPr>
              <w:t> </w:t>
            </w:r>
            <w:r w:rsidRPr="00D1262A">
              <w:rPr>
                <w:noProof/>
                <w:sz w:val="16"/>
                <w:szCs w:val="16"/>
              </w:rPr>
              <w:t> </w:t>
            </w:r>
            <w:r w:rsidRPr="00D1262A">
              <w:rPr>
                <w:noProof/>
                <w:sz w:val="16"/>
                <w:szCs w:val="16"/>
              </w:rPr>
              <w:t> </w:t>
            </w:r>
            <w:r w:rsidRPr="00D1262A">
              <w:rPr>
                <w:noProof/>
                <w:sz w:val="16"/>
                <w:szCs w:val="16"/>
              </w:rPr>
              <w:t> </w:t>
            </w:r>
            <w:r w:rsidRPr="00D1262A">
              <w:rPr>
                <w:noProof/>
                <w:sz w:val="16"/>
                <w:szCs w:val="16"/>
              </w:rPr>
              <w:t> </w:t>
            </w:r>
            <w:r w:rsidRPr="00D1262A"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6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9EE200" w14:textId="77777777" w:rsidR="004D7506" w:rsidRPr="00D1262A" w:rsidRDefault="004D750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10D17" w14:textId="77777777" w:rsidR="004D7506" w:rsidRPr="00D1262A" w:rsidRDefault="004D750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F8420D6" w14:textId="77777777" w:rsidR="004D7506" w:rsidRDefault="004D7506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14:paraId="1AEC8B22" w14:textId="77777777" w:rsidR="004D7506" w:rsidRDefault="004D7506">
      <w:pPr>
        <w:pStyle w:val="BodyText"/>
        <w:kinsoku w:val="0"/>
        <w:overflowPunct w:val="0"/>
        <w:spacing w:before="1"/>
        <w:ind w:left="251"/>
        <w:rPr>
          <w:color w:val="0078C1"/>
        </w:rPr>
      </w:pPr>
      <w:r>
        <w:rPr>
          <w:color w:val="0078C1"/>
        </w:rPr>
        <w:t>Comment on how human factors may have contributed to the occurrence</w:t>
      </w:r>
    </w:p>
    <w:p w14:paraId="7FA26593" w14:textId="77777777" w:rsidR="004D7506" w:rsidRDefault="00D1262A">
      <w:pPr>
        <w:pStyle w:val="BodyText"/>
        <w:kinsoku w:val="0"/>
        <w:overflowPunct w:val="0"/>
        <w:spacing w:before="5"/>
        <w:rPr>
          <w:sz w:val="12"/>
          <w:szCs w:val="12"/>
        </w:rPr>
      </w:pPr>
      <w:r>
        <w:rPr>
          <w:noProof/>
        </w:rPr>
        <w:pict w14:anchorId="7D8F7884">
          <v:shape id="_x0000_s1028" style="position:absolute;margin-left:34.65pt;margin-top:9.1pt;width:523.8pt;height:1.1pt;z-index:4;mso-wrap-distance-left:0;mso-wrap-distance-right:0;mso-position-horizontal-relative:page;mso-position-vertical-relative:text" coordsize="10476,22" o:allowincell="f" path="m10476,hhl,,,21r10476,l10476,xe" fillcolor="#006fc0" stroked="f">
            <v:path arrowok="t"/>
            <w10:wrap type="topAndBottom" anchorx="page"/>
          </v:shape>
        </w:pict>
      </w:r>
    </w:p>
    <w:p w14:paraId="141FAA85" w14:textId="77777777" w:rsidR="004D7506" w:rsidRDefault="000D3F99">
      <w:pPr>
        <w:pStyle w:val="BodyText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ab/>
      </w:r>
      <w:bookmarkStart w:id="21" w:name="Text11"/>
      <w:r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1"/>
    </w:p>
    <w:p w14:paraId="1DDD7C5F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54F90A00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71017265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5F8E8912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7A2D6575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3A9A2540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4693E9E2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33805094" w14:textId="77777777" w:rsidR="004D7506" w:rsidRDefault="004D7506">
      <w:pPr>
        <w:pStyle w:val="BodyText"/>
        <w:kinsoku w:val="0"/>
        <w:overflowPunct w:val="0"/>
        <w:spacing w:before="6"/>
        <w:rPr>
          <w:sz w:val="19"/>
          <w:szCs w:val="19"/>
        </w:rPr>
      </w:pPr>
    </w:p>
    <w:p w14:paraId="5CA0108F" w14:textId="77777777" w:rsidR="004D7506" w:rsidRDefault="004D7506">
      <w:pPr>
        <w:pStyle w:val="BodyText"/>
        <w:kinsoku w:val="0"/>
        <w:overflowPunct w:val="0"/>
        <w:spacing w:before="68"/>
        <w:ind w:right="580"/>
        <w:jc w:val="right"/>
        <w:rPr>
          <w:rFonts w:ascii="Calibri" w:hAnsi="Calibri" w:cs="Calibri"/>
          <w:b w:val="0"/>
          <w:bCs w:val="0"/>
          <w:i w:val="0"/>
          <w:iCs w:val="0"/>
          <w:sz w:val="16"/>
          <w:szCs w:val="16"/>
        </w:rPr>
      </w:pPr>
      <w:r>
        <w:rPr>
          <w:rFonts w:ascii="Calibri" w:hAnsi="Calibri" w:cs="Calibri"/>
          <w:b w:val="0"/>
          <w:bCs w:val="0"/>
          <w:i w:val="0"/>
          <w:iCs w:val="0"/>
          <w:sz w:val="16"/>
          <w:szCs w:val="16"/>
        </w:rPr>
        <w:t>CA005i - Rev 0: Oct 2020</w:t>
      </w:r>
    </w:p>
    <w:p w14:paraId="03A83324" w14:textId="77777777" w:rsidR="004D7506" w:rsidRDefault="004D7506">
      <w:pPr>
        <w:pStyle w:val="BodyText"/>
        <w:kinsoku w:val="0"/>
        <w:overflowPunct w:val="0"/>
        <w:spacing w:before="68"/>
        <w:ind w:right="580"/>
        <w:jc w:val="right"/>
        <w:rPr>
          <w:rFonts w:ascii="Calibri" w:hAnsi="Calibri" w:cs="Calibri"/>
          <w:b w:val="0"/>
          <w:bCs w:val="0"/>
          <w:i w:val="0"/>
          <w:iCs w:val="0"/>
          <w:sz w:val="16"/>
          <w:szCs w:val="16"/>
        </w:rPr>
        <w:sectPr w:rsidR="004D7506">
          <w:type w:val="continuous"/>
          <w:pgSz w:w="11910" w:h="16840"/>
          <w:pgMar w:top="1200" w:right="560" w:bottom="280" w:left="500" w:header="720" w:footer="720" w:gutter="0"/>
          <w:cols w:space="720"/>
          <w:noEndnote/>
        </w:sectPr>
      </w:pPr>
    </w:p>
    <w:p w14:paraId="66BEA2D9" w14:textId="77777777" w:rsidR="004D7506" w:rsidRDefault="00D1262A">
      <w:pPr>
        <w:pStyle w:val="BodyText"/>
        <w:kinsoku w:val="0"/>
        <w:overflowPunct w:val="0"/>
        <w:spacing w:before="77"/>
        <w:ind w:left="296"/>
        <w:rPr>
          <w:color w:val="0078C1"/>
        </w:rPr>
      </w:pPr>
      <w:r>
        <w:rPr>
          <w:noProof/>
        </w:rPr>
        <w:lastRenderedPageBreak/>
        <w:pict w14:anchorId="040F4CFA">
          <v:shape id="_x0000_s1029" style="position:absolute;left:0;text-align:left;margin-left:0;margin-top:0;width:595.35pt;height:841.95pt;z-index:-5;mso-position-horizontal-relative:page;mso-position-vertical-relative:page" coordsize="11907,16839" o:allowincell="f" path="m11906,hhl,,,16838r11906,l11906,xe" fillcolor="#ecebeb" stroked="f">
            <v:path arrowok="t"/>
            <w10:wrap anchorx="page" anchory="page"/>
          </v:shape>
        </w:pict>
      </w:r>
      <w:r w:rsidR="004D7506">
        <w:rPr>
          <w:color w:val="0078C1"/>
        </w:rPr>
        <w:t>Equipment/mechanical - please indicate if any of the factors below may have contributed to the</w:t>
      </w:r>
      <w:r w:rsidR="004D7506">
        <w:rPr>
          <w:color w:val="0078C1"/>
          <w:spacing w:val="-33"/>
        </w:rPr>
        <w:t xml:space="preserve"> </w:t>
      </w:r>
      <w:r w:rsidR="004D7506">
        <w:rPr>
          <w:color w:val="0078C1"/>
        </w:rPr>
        <w:t>occurrence</w:t>
      </w:r>
    </w:p>
    <w:p w14:paraId="3A7A5691" w14:textId="77777777" w:rsidR="004D7506" w:rsidRDefault="004D7506">
      <w:pPr>
        <w:pStyle w:val="BodyText"/>
        <w:kinsoku w:val="0"/>
        <w:overflowPunct w:val="0"/>
        <w:spacing w:before="52"/>
        <w:ind w:left="296"/>
        <w:rPr>
          <w:b w:val="0"/>
          <w:bCs w:val="0"/>
          <w:color w:val="0078C1"/>
          <w:sz w:val="14"/>
          <w:szCs w:val="14"/>
        </w:rPr>
      </w:pPr>
      <w:r>
        <w:rPr>
          <w:b w:val="0"/>
          <w:bCs w:val="0"/>
          <w:color w:val="0078C1"/>
          <w:sz w:val="14"/>
          <w:szCs w:val="14"/>
        </w:rPr>
        <w:t>(Note:</w:t>
      </w:r>
      <w:r>
        <w:rPr>
          <w:b w:val="0"/>
          <w:bCs w:val="0"/>
          <w:color w:val="0078C1"/>
          <w:spacing w:val="-4"/>
          <w:sz w:val="14"/>
          <w:szCs w:val="14"/>
        </w:rPr>
        <w:t xml:space="preserve"> </w:t>
      </w:r>
      <w:r>
        <w:rPr>
          <w:b w:val="0"/>
          <w:bCs w:val="0"/>
          <w:color w:val="0078C1"/>
          <w:sz w:val="14"/>
          <w:szCs w:val="14"/>
        </w:rPr>
        <w:t>if</w:t>
      </w:r>
      <w:r>
        <w:rPr>
          <w:b w:val="0"/>
          <w:bCs w:val="0"/>
          <w:color w:val="0078C1"/>
          <w:spacing w:val="-2"/>
          <w:sz w:val="14"/>
          <w:szCs w:val="14"/>
        </w:rPr>
        <w:t xml:space="preserve"> </w:t>
      </w:r>
      <w:r>
        <w:rPr>
          <w:b w:val="0"/>
          <w:bCs w:val="0"/>
          <w:color w:val="0078C1"/>
          <w:sz w:val="14"/>
          <w:szCs w:val="14"/>
        </w:rPr>
        <w:t>you</w:t>
      </w:r>
      <w:r>
        <w:rPr>
          <w:b w:val="0"/>
          <w:bCs w:val="0"/>
          <w:color w:val="0078C1"/>
          <w:spacing w:val="-4"/>
          <w:sz w:val="14"/>
          <w:szCs w:val="14"/>
        </w:rPr>
        <w:t xml:space="preserve"> </w:t>
      </w:r>
      <w:r>
        <w:rPr>
          <w:b w:val="0"/>
          <w:bCs w:val="0"/>
          <w:color w:val="0078C1"/>
          <w:sz w:val="14"/>
          <w:szCs w:val="14"/>
        </w:rPr>
        <w:t>have</w:t>
      </w:r>
      <w:r>
        <w:rPr>
          <w:b w:val="0"/>
          <w:bCs w:val="0"/>
          <w:color w:val="0078C1"/>
          <w:spacing w:val="-1"/>
          <w:sz w:val="14"/>
          <w:szCs w:val="14"/>
        </w:rPr>
        <w:t xml:space="preserve"> </w:t>
      </w:r>
      <w:r>
        <w:rPr>
          <w:b w:val="0"/>
          <w:bCs w:val="0"/>
          <w:color w:val="0078C1"/>
          <w:sz w:val="14"/>
          <w:szCs w:val="14"/>
        </w:rPr>
        <w:t>supplied</w:t>
      </w:r>
      <w:r>
        <w:rPr>
          <w:b w:val="0"/>
          <w:bCs w:val="0"/>
          <w:color w:val="0078C1"/>
          <w:spacing w:val="-4"/>
          <w:sz w:val="14"/>
          <w:szCs w:val="14"/>
        </w:rPr>
        <w:t xml:space="preserve"> </w:t>
      </w:r>
      <w:r>
        <w:rPr>
          <w:b w:val="0"/>
          <w:bCs w:val="0"/>
          <w:color w:val="0078C1"/>
          <w:sz w:val="14"/>
          <w:szCs w:val="14"/>
        </w:rPr>
        <w:t>engineering/defect</w:t>
      </w:r>
      <w:r>
        <w:rPr>
          <w:b w:val="0"/>
          <w:bCs w:val="0"/>
          <w:color w:val="0078C1"/>
          <w:spacing w:val="-4"/>
          <w:sz w:val="14"/>
          <w:szCs w:val="14"/>
        </w:rPr>
        <w:t xml:space="preserve"> </w:t>
      </w:r>
      <w:r>
        <w:rPr>
          <w:b w:val="0"/>
          <w:bCs w:val="0"/>
          <w:color w:val="0078C1"/>
          <w:sz w:val="14"/>
          <w:szCs w:val="14"/>
        </w:rPr>
        <w:t>information</w:t>
      </w:r>
      <w:r>
        <w:rPr>
          <w:b w:val="0"/>
          <w:bCs w:val="0"/>
          <w:color w:val="0078C1"/>
          <w:spacing w:val="-3"/>
          <w:sz w:val="14"/>
          <w:szCs w:val="14"/>
        </w:rPr>
        <w:t xml:space="preserve"> </w:t>
      </w:r>
      <w:r>
        <w:rPr>
          <w:b w:val="0"/>
          <w:bCs w:val="0"/>
          <w:color w:val="0078C1"/>
          <w:sz w:val="14"/>
          <w:szCs w:val="14"/>
        </w:rPr>
        <w:t>in</w:t>
      </w:r>
      <w:r>
        <w:rPr>
          <w:b w:val="0"/>
          <w:bCs w:val="0"/>
          <w:color w:val="0078C1"/>
          <w:spacing w:val="-4"/>
          <w:sz w:val="14"/>
          <w:szCs w:val="14"/>
        </w:rPr>
        <w:t xml:space="preserve"> </w:t>
      </w:r>
      <w:r>
        <w:rPr>
          <w:b w:val="0"/>
          <w:bCs w:val="0"/>
          <w:color w:val="0078C1"/>
          <w:sz w:val="14"/>
          <w:szCs w:val="14"/>
        </w:rPr>
        <w:t>CA005D</w:t>
      </w:r>
      <w:r>
        <w:rPr>
          <w:b w:val="0"/>
          <w:bCs w:val="0"/>
          <w:color w:val="0078C1"/>
          <w:spacing w:val="-2"/>
          <w:sz w:val="14"/>
          <w:szCs w:val="14"/>
        </w:rPr>
        <w:t xml:space="preserve"> </w:t>
      </w:r>
      <w:r>
        <w:rPr>
          <w:b w:val="0"/>
          <w:bCs w:val="0"/>
          <w:color w:val="0078C1"/>
          <w:sz w:val="14"/>
          <w:szCs w:val="14"/>
        </w:rPr>
        <w:t>occurrence</w:t>
      </w:r>
      <w:r>
        <w:rPr>
          <w:b w:val="0"/>
          <w:bCs w:val="0"/>
          <w:color w:val="0078C1"/>
          <w:spacing w:val="-3"/>
          <w:sz w:val="14"/>
          <w:szCs w:val="14"/>
        </w:rPr>
        <w:t xml:space="preserve"> </w:t>
      </w:r>
      <w:r>
        <w:rPr>
          <w:b w:val="0"/>
          <w:bCs w:val="0"/>
          <w:color w:val="0078C1"/>
          <w:sz w:val="14"/>
          <w:szCs w:val="14"/>
        </w:rPr>
        <w:t>report</w:t>
      </w:r>
      <w:r>
        <w:rPr>
          <w:b w:val="0"/>
          <w:bCs w:val="0"/>
          <w:color w:val="0078C1"/>
          <w:spacing w:val="-2"/>
          <w:sz w:val="14"/>
          <w:szCs w:val="14"/>
        </w:rPr>
        <w:t xml:space="preserve"> </w:t>
      </w:r>
      <w:r>
        <w:rPr>
          <w:b w:val="0"/>
          <w:bCs w:val="0"/>
          <w:color w:val="0078C1"/>
          <w:sz w:val="14"/>
          <w:szCs w:val="14"/>
        </w:rPr>
        <w:t>this</w:t>
      </w:r>
      <w:r>
        <w:rPr>
          <w:b w:val="0"/>
          <w:bCs w:val="0"/>
          <w:color w:val="0078C1"/>
          <w:spacing w:val="-2"/>
          <w:sz w:val="14"/>
          <w:szCs w:val="14"/>
        </w:rPr>
        <w:t xml:space="preserve"> </w:t>
      </w:r>
      <w:r>
        <w:rPr>
          <w:b w:val="0"/>
          <w:bCs w:val="0"/>
          <w:color w:val="0078C1"/>
          <w:sz w:val="14"/>
          <w:szCs w:val="14"/>
        </w:rPr>
        <w:t>will</w:t>
      </w:r>
      <w:r>
        <w:rPr>
          <w:b w:val="0"/>
          <w:bCs w:val="0"/>
          <w:color w:val="0078C1"/>
          <w:spacing w:val="-3"/>
          <w:sz w:val="14"/>
          <w:szCs w:val="14"/>
        </w:rPr>
        <w:t xml:space="preserve"> </w:t>
      </w:r>
      <w:r>
        <w:rPr>
          <w:b w:val="0"/>
          <w:bCs w:val="0"/>
          <w:color w:val="0078C1"/>
          <w:sz w:val="14"/>
          <w:szCs w:val="14"/>
        </w:rPr>
        <w:t>usually</w:t>
      </w:r>
      <w:r>
        <w:rPr>
          <w:b w:val="0"/>
          <w:bCs w:val="0"/>
          <w:color w:val="0078C1"/>
          <w:spacing w:val="-1"/>
          <w:sz w:val="14"/>
          <w:szCs w:val="14"/>
        </w:rPr>
        <w:t xml:space="preserve"> </w:t>
      </w:r>
      <w:r>
        <w:rPr>
          <w:b w:val="0"/>
          <w:bCs w:val="0"/>
          <w:color w:val="0078C1"/>
          <w:sz w:val="14"/>
          <w:szCs w:val="14"/>
        </w:rPr>
        <w:t>be</w:t>
      </w:r>
      <w:r>
        <w:rPr>
          <w:b w:val="0"/>
          <w:bCs w:val="0"/>
          <w:color w:val="0078C1"/>
          <w:spacing w:val="-2"/>
          <w:sz w:val="14"/>
          <w:szCs w:val="14"/>
        </w:rPr>
        <w:t xml:space="preserve"> </w:t>
      </w:r>
      <w:r>
        <w:rPr>
          <w:b w:val="0"/>
          <w:bCs w:val="0"/>
          <w:color w:val="0078C1"/>
          <w:sz w:val="14"/>
          <w:szCs w:val="14"/>
        </w:rPr>
        <w:t>sufficient</w:t>
      </w:r>
      <w:r>
        <w:rPr>
          <w:b w:val="0"/>
          <w:bCs w:val="0"/>
          <w:color w:val="0078C1"/>
          <w:spacing w:val="-4"/>
          <w:sz w:val="14"/>
          <w:szCs w:val="14"/>
        </w:rPr>
        <w:t xml:space="preserve"> </w:t>
      </w:r>
      <w:r>
        <w:rPr>
          <w:b w:val="0"/>
          <w:bCs w:val="0"/>
          <w:color w:val="0078C1"/>
          <w:sz w:val="14"/>
          <w:szCs w:val="14"/>
        </w:rPr>
        <w:t>for</w:t>
      </w:r>
      <w:r>
        <w:rPr>
          <w:b w:val="0"/>
          <w:bCs w:val="0"/>
          <w:color w:val="0078C1"/>
          <w:spacing w:val="-3"/>
          <w:sz w:val="14"/>
          <w:szCs w:val="14"/>
        </w:rPr>
        <w:t xml:space="preserve"> </w:t>
      </w:r>
      <w:r>
        <w:rPr>
          <w:b w:val="0"/>
          <w:bCs w:val="0"/>
          <w:color w:val="0078C1"/>
          <w:sz w:val="14"/>
          <w:szCs w:val="14"/>
        </w:rPr>
        <w:t>this</w:t>
      </w:r>
      <w:r>
        <w:rPr>
          <w:b w:val="0"/>
          <w:bCs w:val="0"/>
          <w:color w:val="0078C1"/>
          <w:spacing w:val="-1"/>
          <w:sz w:val="14"/>
          <w:szCs w:val="14"/>
        </w:rPr>
        <w:t xml:space="preserve"> </w:t>
      </w:r>
      <w:r>
        <w:rPr>
          <w:b w:val="0"/>
          <w:bCs w:val="0"/>
          <w:color w:val="0078C1"/>
          <w:sz w:val="14"/>
          <w:szCs w:val="14"/>
        </w:rPr>
        <w:t>part</w:t>
      </w:r>
      <w:r>
        <w:rPr>
          <w:b w:val="0"/>
          <w:bCs w:val="0"/>
          <w:color w:val="0078C1"/>
          <w:spacing w:val="-4"/>
          <w:sz w:val="14"/>
          <w:szCs w:val="14"/>
        </w:rPr>
        <w:t xml:space="preserve"> </w:t>
      </w:r>
      <w:r>
        <w:rPr>
          <w:b w:val="0"/>
          <w:bCs w:val="0"/>
          <w:color w:val="0078C1"/>
          <w:sz w:val="14"/>
          <w:szCs w:val="14"/>
        </w:rPr>
        <w:t>of</w:t>
      </w:r>
      <w:r>
        <w:rPr>
          <w:b w:val="0"/>
          <w:bCs w:val="0"/>
          <w:color w:val="0078C1"/>
          <w:spacing w:val="-2"/>
          <w:sz w:val="14"/>
          <w:szCs w:val="14"/>
        </w:rPr>
        <w:t xml:space="preserve"> </w:t>
      </w:r>
      <w:r>
        <w:rPr>
          <w:b w:val="0"/>
          <w:bCs w:val="0"/>
          <w:color w:val="0078C1"/>
          <w:sz w:val="14"/>
          <w:szCs w:val="14"/>
        </w:rPr>
        <w:t>the</w:t>
      </w:r>
      <w:r>
        <w:rPr>
          <w:b w:val="0"/>
          <w:bCs w:val="0"/>
          <w:color w:val="0078C1"/>
          <w:spacing w:val="-3"/>
          <w:sz w:val="14"/>
          <w:szCs w:val="14"/>
        </w:rPr>
        <w:t xml:space="preserve"> </w:t>
      </w:r>
      <w:r>
        <w:rPr>
          <w:b w:val="0"/>
          <w:bCs w:val="0"/>
          <w:color w:val="0078C1"/>
          <w:sz w:val="14"/>
          <w:szCs w:val="14"/>
        </w:rPr>
        <w:t>investigation)</w:t>
      </w:r>
    </w:p>
    <w:p w14:paraId="0257DC8F" w14:textId="77777777" w:rsidR="004D7506" w:rsidRDefault="004D7506">
      <w:pPr>
        <w:pStyle w:val="BodyText"/>
        <w:kinsoku w:val="0"/>
        <w:overflowPunct w:val="0"/>
        <w:spacing w:before="7"/>
        <w:rPr>
          <w:b w:val="0"/>
          <w:bCs w:val="0"/>
          <w:sz w:val="11"/>
          <w:szCs w:val="11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3"/>
        <w:gridCol w:w="2777"/>
        <w:gridCol w:w="2351"/>
        <w:gridCol w:w="2778"/>
      </w:tblGrid>
      <w:tr w:rsidR="004D7506" w:rsidRPr="00D1262A" w14:paraId="4831F8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2653" w:type="dxa"/>
            <w:tcBorders>
              <w:top w:val="single" w:sz="12" w:space="0" w:color="006FC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7FB5124B" w14:textId="77777777" w:rsidR="004D7506" w:rsidRPr="00D1262A" w:rsidRDefault="004D7506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bookmarkStart w:id="22" w:name="Check11"/>
          <w:p w14:paraId="608BB7DD" w14:textId="77777777" w:rsidR="004D7506" w:rsidRPr="00D1262A" w:rsidRDefault="000D3F99">
            <w:pPr>
              <w:pStyle w:val="TableParagraph"/>
              <w:kinsoku w:val="0"/>
              <w:overflowPunct w:val="0"/>
              <w:spacing w:before="1"/>
              <w:ind w:left="704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22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Engine/powerplant</w:t>
            </w:r>
          </w:p>
        </w:tc>
        <w:tc>
          <w:tcPr>
            <w:tcW w:w="2777" w:type="dxa"/>
            <w:tcBorders>
              <w:top w:val="single" w:sz="12" w:space="0" w:color="006FC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6B198A5A" w14:textId="77777777" w:rsidR="004D7506" w:rsidRPr="00D1262A" w:rsidRDefault="004D7506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bookmarkStart w:id="23" w:name="Check14"/>
          <w:p w14:paraId="4DDD7C35" w14:textId="77777777" w:rsidR="004D7506" w:rsidRPr="00D1262A" w:rsidRDefault="000D3F99">
            <w:pPr>
              <w:pStyle w:val="TableParagraph"/>
              <w:kinsoku w:val="0"/>
              <w:overflowPunct w:val="0"/>
              <w:spacing w:before="1"/>
              <w:ind w:left="694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23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Airframe</w:t>
            </w:r>
          </w:p>
        </w:tc>
        <w:bookmarkStart w:id="24" w:name="Check16"/>
        <w:tc>
          <w:tcPr>
            <w:tcW w:w="2351" w:type="dxa"/>
            <w:tcBorders>
              <w:top w:val="single" w:sz="12" w:space="0" w:color="006FC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44F2CB1B" w14:textId="77777777" w:rsidR="004D7506" w:rsidRPr="00D1262A" w:rsidRDefault="000D3F99">
            <w:pPr>
              <w:pStyle w:val="TableParagraph"/>
              <w:kinsoku w:val="0"/>
              <w:overflowPunct w:val="0"/>
              <w:spacing w:before="134"/>
              <w:ind w:left="534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24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Fuel/oil system</w:t>
            </w:r>
          </w:p>
        </w:tc>
        <w:bookmarkStart w:id="25" w:name="Check18"/>
        <w:tc>
          <w:tcPr>
            <w:tcW w:w="2778" w:type="dxa"/>
            <w:tcBorders>
              <w:top w:val="single" w:sz="12" w:space="0" w:color="006FC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31669A15" w14:textId="77777777" w:rsidR="004D7506" w:rsidRPr="00D1262A" w:rsidRDefault="000D3F99">
            <w:pPr>
              <w:pStyle w:val="TableParagraph"/>
              <w:kinsoku w:val="0"/>
              <w:overflowPunct w:val="0"/>
              <w:spacing w:before="134"/>
              <w:ind w:left="828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25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Avionics</w:t>
            </w:r>
          </w:p>
        </w:tc>
      </w:tr>
      <w:bookmarkStart w:id="26" w:name="Check12"/>
      <w:tr w:rsidR="004D7506" w:rsidRPr="00D1262A" w14:paraId="28CD70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26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400C0EA0" w14:textId="77777777" w:rsidR="004D7506" w:rsidRPr="00D1262A" w:rsidRDefault="000D3F99">
            <w:pPr>
              <w:pStyle w:val="TableParagraph"/>
              <w:kinsoku w:val="0"/>
              <w:overflowPunct w:val="0"/>
              <w:spacing w:before="106"/>
              <w:ind w:left="704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26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Flight controls</w:t>
            </w:r>
          </w:p>
        </w:tc>
        <w:bookmarkStart w:id="27" w:name="Check15"/>
        <w:tc>
          <w:tcPr>
            <w:tcW w:w="27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2999F641" w14:textId="77777777" w:rsidR="004D7506" w:rsidRPr="00D1262A" w:rsidRDefault="000D3F99">
            <w:pPr>
              <w:pStyle w:val="TableParagraph"/>
              <w:kinsoku w:val="0"/>
              <w:overflowPunct w:val="0"/>
              <w:spacing w:before="106"/>
              <w:ind w:left="694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27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Propeller/rotor systems</w:t>
            </w:r>
          </w:p>
        </w:tc>
        <w:bookmarkStart w:id="28" w:name="Check17"/>
        <w:tc>
          <w:tcPr>
            <w:tcW w:w="512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1288E532" w14:textId="77777777" w:rsidR="004D7506" w:rsidRPr="00D1262A" w:rsidRDefault="000D3F99">
            <w:pPr>
              <w:pStyle w:val="TableParagraph"/>
              <w:kinsoku w:val="0"/>
              <w:overflowPunct w:val="0"/>
              <w:spacing w:before="65"/>
              <w:ind w:left="534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28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Maintenance/tooling facilities</w:t>
            </w:r>
          </w:p>
        </w:tc>
      </w:tr>
      <w:bookmarkStart w:id="29" w:name="Check13"/>
      <w:tr w:rsidR="004D7506" w:rsidRPr="00D1262A" w14:paraId="070FC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778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6C7026AD" w14:textId="77777777" w:rsidR="004D7506" w:rsidRPr="00D1262A" w:rsidRDefault="000D3F99">
            <w:pPr>
              <w:pStyle w:val="TableParagraph"/>
              <w:kinsoku w:val="0"/>
              <w:overflowPunct w:val="0"/>
              <w:spacing w:before="76" w:line="173" w:lineRule="exact"/>
              <w:ind w:left="678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29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Other</w:t>
            </w:r>
          </w:p>
        </w:tc>
        <w:tc>
          <w:tcPr>
            <w:tcW w:w="27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2588AADE" w14:textId="77777777" w:rsidR="004D7506" w:rsidRPr="00D1262A" w:rsidRDefault="004D750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4948A92" w14:textId="77777777" w:rsidR="004D7506" w:rsidRDefault="004D7506">
      <w:pPr>
        <w:pStyle w:val="BodyText"/>
        <w:kinsoku w:val="0"/>
        <w:overflowPunct w:val="0"/>
        <w:rPr>
          <w:b w:val="0"/>
          <w:bCs w:val="0"/>
          <w:sz w:val="16"/>
          <w:szCs w:val="16"/>
        </w:rPr>
      </w:pPr>
    </w:p>
    <w:p w14:paraId="5194C8F2" w14:textId="77777777" w:rsidR="004D7506" w:rsidRDefault="004D7506">
      <w:pPr>
        <w:pStyle w:val="BodyText"/>
        <w:kinsoku w:val="0"/>
        <w:overflowPunct w:val="0"/>
        <w:ind w:left="311"/>
        <w:rPr>
          <w:color w:val="0078C1"/>
        </w:rPr>
      </w:pPr>
      <w:r>
        <w:rPr>
          <w:color w:val="0078C1"/>
        </w:rPr>
        <w:t>Comment on how equipment/mechanical factors may have contributed to the occurrence</w:t>
      </w:r>
    </w:p>
    <w:p w14:paraId="53EDD7CF" w14:textId="77777777" w:rsidR="004D7506" w:rsidRDefault="00D1262A">
      <w:pPr>
        <w:pStyle w:val="BodyText"/>
        <w:kinsoku w:val="0"/>
        <w:overflowPunct w:val="0"/>
        <w:spacing w:before="2"/>
        <w:rPr>
          <w:sz w:val="9"/>
          <w:szCs w:val="9"/>
        </w:rPr>
      </w:pPr>
      <w:r>
        <w:rPr>
          <w:noProof/>
        </w:rPr>
        <w:pict w14:anchorId="5A08D162">
          <v:shape id="_x0000_s1030" style="position:absolute;margin-left:37.7pt;margin-top:7.25pt;width:523.8pt;height:1.1pt;z-index:6;mso-wrap-distance-left:0;mso-wrap-distance-right:0;mso-position-horizontal-relative:page;mso-position-vertical-relative:text" coordsize="10476,22" o:allowincell="f" path="m10476,hhl,,,21r10476,l10476,xe" fillcolor="#006fc0" stroked="f">
            <v:path arrowok="t"/>
            <w10:wrap type="topAndBottom" anchorx="page"/>
          </v:shape>
        </w:pict>
      </w:r>
    </w:p>
    <w:p w14:paraId="667D0F9E" w14:textId="77777777" w:rsidR="004D7506" w:rsidRDefault="000D3F99">
      <w:pPr>
        <w:pStyle w:val="BodyText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ab/>
      </w:r>
      <w:bookmarkStart w:id="30" w:name="Text12"/>
      <w:r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0"/>
    </w:p>
    <w:p w14:paraId="66CCFE0F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613B613C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3E0E2831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4028C122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76860D50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0FB9BFB6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63FC5027" w14:textId="77777777" w:rsidR="004D7506" w:rsidRDefault="004D7506">
      <w:pPr>
        <w:pStyle w:val="BodyText"/>
        <w:kinsoku w:val="0"/>
        <w:overflowPunct w:val="0"/>
        <w:spacing w:before="7"/>
        <w:rPr>
          <w:sz w:val="19"/>
          <w:szCs w:val="19"/>
        </w:rPr>
      </w:pPr>
    </w:p>
    <w:p w14:paraId="619BDA5B" w14:textId="77777777" w:rsidR="004D7506" w:rsidRDefault="004D7506">
      <w:pPr>
        <w:pStyle w:val="BodyText"/>
        <w:kinsoku w:val="0"/>
        <w:overflowPunct w:val="0"/>
        <w:spacing w:before="95"/>
        <w:ind w:left="284"/>
        <w:rPr>
          <w:color w:val="0078C1"/>
        </w:rPr>
      </w:pPr>
      <w:r>
        <w:rPr>
          <w:color w:val="0078C1"/>
        </w:rPr>
        <w:t>Environmental factors - please indicate if any of the factors below may have contributed to the occurrence</w:t>
      </w:r>
    </w:p>
    <w:p w14:paraId="3314CE5E" w14:textId="77777777" w:rsidR="004D7506" w:rsidRDefault="004D7506">
      <w:pPr>
        <w:pStyle w:val="BodyText"/>
        <w:kinsoku w:val="0"/>
        <w:overflowPunct w:val="0"/>
        <w:spacing w:before="5"/>
        <w:rPr>
          <w:sz w:val="12"/>
          <w:szCs w:val="12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2460"/>
        <w:gridCol w:w="2102"/>
        <w:gridCol w:w="3087"/>
      </w:tblGrid>
      <w:tr w:rsidR="004D7506" w:rsidRPr="00D1262A" w14:paraId="660C8CA3" w14:textId="77777777" w:rsidTr="000D3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2910" w:type="dxa"/>
            <w:tcBorders>
              <w:top w:val="single" w:sz="12" w:space="0" w:color="006FC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bookmarkStart w:id="31" w:name="Check19"/>
          <w:p w14:paraId="403DC8E9" w14:textId="77777777" w:rsidR="004D7506" w:rsidRPr="00D1262A" w:rsidRDefault="000D3F99">
            <w:pPr>
              <w:pStyle w:val="TableParagraph"/>
              <w:kinsoku w:val="0"/>
              <w:overflowPunct w:val="0"/>
              <w:spacing w:before="118"/>
              <w:ind w:left="738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31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Wind level/direction</w:t>
            </w:r>
          </w:p>
        </w:tc>
        <w:bookmarkStart w:id="32" w:name="Check22"/>
        <w:tc>
          <w:tcPr>
            <w:tcW w:w="2460" w:type="dxa"/>
            <w:tcBorders>
              <w:top w:val="single" w:sz="12" w:space="0" w:color="006FC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1D51678A" w14:textId="77777777" w:rsidR="004D7506" w:rsidRPr="00D1262A" w:rsidRDefault="000D3F99">
            <w:pPr>
              <w:pStyle w:val="TableParagraph"/>
              <w:kinsoku w:val="0"/>
              <w:overflowPunct w:val="0"/>
              <w:spacing w:before="118"/>
              <w:ind w:left="471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32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Turbulence</w:t>
            </w:r>
          </w:p>
        </w:tc>
        <w:bookmarkStart w:id="33" w:name="Check25"/>
        <w:tc>
          <w:tcPr>
            <w:tcW w:w="2102" w:type="dxa"/>
            <w:tcBorders>
              <w:top w:val="single" w:sz="12" w:space="0" w:color="006FC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56FDEB41" w14:textId="77777777" w:rsidR="004D7506" w:rsidRPr="00D1262A" w:rsidRDefault="000D3F99">
            <w:pPr>
              <w:pStyle w:val="TableParagraph"/>
              <w:kinsoku w:val="0"/>
              <w:overflowPunct w:val="0"/>
              <w:spacing w:before="118"/>
              <w:ind w:left="656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33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Light level</w:t>
            </w:r>
          </w:p>
        </w:tc>
        <w:bookmarkStart w:id="34" w:name="Check28"/>
        <w:tc>
          <w:tcPr>
            <w:tcW w:w="3087" w:type="dxa"/>
            <w:tcBorders>
              <w:top w:val="single" w:sz="12" w:space="0" w:color="006FC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6636F973" w14:textId="77777777" w:rsidR="004D7506" w:rsidRPr="00D1262A" w:rsidRDefault="000D3F99">
            <w:pPr>
              <w:pStyle w:val="TableParagraph"/>
              <w:kinsoku w:val="0"/>
              <w:overflowPunct w:val="0"/>
              <w:spacing w:before="118"/>
              <w:ind w:left="973" w:right="1266"/>
              <w:jc w:val="center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34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Sunstrike</w:t>
            </w:r>
          </w:p>
        </w:tc>
      </w:tr>
      <w:bookmarkStart w:id="35" w:name="Check20"/>
      <w:tr w:rsidR="004D7506" w:rsidRPr="00D1262A" w14:paraId="220DC2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0A7C3D95" w14:textId="77777777" w:rsidR="004D7506" w:rsidRPr="00D1262A" w:rsidRDefault="000D3F99">
            <w:pPr>
              <w:pStyle w:val="TableParagraph"/>
              <w:kinsoku w:val="0"/>
              <w:overflowPunct w:val="0"/>
              <w:spacing w:before="44"/>
              <w:ind w:left="738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35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Cloud</w:t>
            </w:r>
          </w:p>
        </w:tc>
        <w:bookmarkStart w:id="36" w:name="Check23"/>
        <w:tc>
          <w:tcPr>
            <w:tcW w:w="24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5B5333FA" w14:textId="77777777" w:rsidR="004D7506" w:rsidRPr="00D1262A" w:rsidRDefault="000D3F99">
            <w:pPr>
              <w:pStyle w:val="TableParagraph"/>
              <w:kinsoku w:val="0"/>
              <w:overflowPunct w:val="0"/>
              <w:spacing w:before="44"/>
              <w:ind w:left="471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36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Rain/drizzle</w:t>
            </w:r>
          </w:p>
        </w:tc>
        <w:bookmarkStart w:id="37" w:name="Check26"/>
        <w:tc>
          <w:tcPr>
            <w:tcW w:w="51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21FDD62A" w14:textId="77777777" w:rsidR="004D7506" w:rsidRPr="00D1262A" w:rsidRDefault="000D3F99">
            <w:pPr>
              <w:pStyle w:val="TableParagraph"/>
              <w:kinsoku w:val="0"/>
              <w:overflowPunct w:val="0"/>
              <w:spacing w:before="44"/>
              <w:ind w:left="656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37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Low-level hazards (e.g. wires, trees, poles etc.)</w:t>
            </w:r>
          </w:p>
        </w:tc>
      </w:tr>
      <w:bookmarkStart w:id="38" w:name="Check21"/>
      <w:tr w:rsidR="004D7506" w:rsidRPr="00D1262A" w14:paraId="560464A9" w14:textId="77777777" w:rsidTr="000D3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2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04F15FC2" w14:textId="77777777" w:rsidR="004D7506" w:rsidRPr="00D1262A" w:rsidRDefault="000D3F99">
            <w:pPr>
              <w:pStyle w:val="TableParagraph"/>
              <w:kinsoku w:val="0"/>
              <w:overflowPunct w:val="0"/>
              <w:spacing w:before="41" w:line="173" w:lineRule="exact"/>
              <w:ind w:left="738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38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Airstrip surface conditions</w:t>
            </w:r>
          </w:p>
        </w:tc>
        <w:bookmarkStart w:id="39" w:name="Check24"/>
        <w:tc>
          <w:tcPr>
            <w:tcW w:w="24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3AF335D9" w14:textId="77777777" w:rsidR="004D7506" w:rsidRPr="00D1262A" w:rsidRDefault="000D3F99">
            <w:pPr>
              <w:pStyle w:val="TableParagraph"/>
              <w:kinsoku w:val="0"/>
              <w:overflowPunct w:val="0"/>
              <w:spacing w:before="41" w:line="173" w:lineRule="exact"/>
              <w:ind w:left="471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39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Facility environment</w:t>
            </w:r>
          </w:p>
        </w:tc>
        <w:bookmarkStart w:id="40" w:name="Check27"/>
        <w:tc>
          <w:tcPr>
            <w:tcW w:w="21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1F658B4B" w14:textId="77777777" w:rsidR="004D7506" w:rsidRPr="00D1262A" w:rsidRDefault="000D3F99">
            <w:pPr>
              <w:pStyle w:val="TableParagraph"/>
              <w:kinsoku w:val="0"/>
              <w:overflowPunct w:val="0"/>
              <w:spacing w:before="41" w:line="173" w:lineRule="exact"/>
              <w:ind w:left="656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40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Other</w:t>
            </w:r>
          </w:p>
        </w:tc>
        <w:tc>
          <w:tcPr>
            <w:tcW w:w="3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159D7E56" w14:textId="77777777" w:rsidR="004D7506" w:rsidRPr="00D1262A" w:rsidRDefault="004D750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19682D0" w14:textId="77777777" w:rsidR="004D7506" w:rsidRDefault="004D7506">
      <w:pPr>
        <w:pStyle w:val="BodyText"/>
        <w:kinsoku w:val="0"/>
        <w:overflowPunct w:val="0"/>
        <w:spacing w:before="2"/>
        <w:rPr>
          <w:sz w:val="29"/>
          <w:szCs w:val="29"/>
        </w:rPr>
      </w:pPr>
    </w:p>
    <w:p w14:paraId="062509C2" w14:textId="77777777" w:rsidR="004D7506" w:rsidRDefault="004D7506">
      <w:pPr>
        <w:pStyle w:val="BodyText"/>
        <w:kinsoku w:val="0"/>
        <w:overflowPunct w:val="0"/>
        <w:ind w:left="239"/>
        <w:rPr>
          <w:color w:val="0078C1"/>
        </w:rPr>
      </w:pPr>
      <w:r>
        <w:rPr>
          <w:color w:val="0078C1"/>
        </w:rPr>
        <w:t>Comment on how environmental factors may have contributed to the occurrence</w:t>
      </w:r>
    </w:p>
    <w:p w14:paraId="55F400B0" w14:textId="77777777" w:rsidR="004D7506" w:rsidRDefault="00D1262A">
      <w:pPr>
        <w:pStyle w:val="BodyText"/>
        <w:kinsoku w:val="0"/>
        <w:overflowPunct w:val="0"/>
        <w:rPr>
          <w:sz w:val="9"/>
          <w:szCs w:val="9"/>
        </w:rPr>
      </w:pPr>
      <w:r>
        <w:rPr>
          <w:noProof/>
        </w:rPr>
        <w:pict w14:anchorId="1F559025">
          <v:shape id="_x0000_s1031" style="position:absolute;margin-left:34.1pt;margin-top:7.1pt;width:523.8pt;height:1.1pt;z-index:7;mso-wrap-distance-left:0;mso-wrap-distance-right:0;mso-position-horizontal-relative:page;mso-position-vertical-relative:text" coordsize="10476,22" o:allowincell="f" path="m10476,hhl,,,21r10476,l10476,xe" fillcolor="#006fc0" stroked="f">
            <v:path arrowok="t"/>
            <w10:wrap type="topAndBottom" anchorx="page"/>
          </v:shape>
        </w:pict>
      </w:r>
    </w:p>
    <w:p w14:paraId="0CCB4188" w14:textId="77777777" w:rsidR="004D7506" w:rsidRDefault="000D3F99">
      <w:pPr>
        <w:pStyle w:val="BodyText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ab/>
      </w:r>
      <w:bookmarkStart w:id="41" w:name="Text13"/>
      <w:r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1"/>
    </w:p>
    <w:p w14:paraId="6C9DAD9C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781A2424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1DE97DA1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21854968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115DCBF0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56656FA8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0C796616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284E1C9B" w14:textId="77777777" w:rsidR="004D7506" w:rsidRDefault="004D7506">
      <w:pPr>
        <w:pStyle w:val="BodyText"/>
        <w:kinsoku w:val="0"/>
        <w:overflowPunct w:val="0"/>
        <w:rPr>
          <w:sz w:val="21"/>
          <w:szCs w:val="21"/>
        </w:rPr>
      </w:pPr>
    </w:p>
    <w:p w14:paraId="57AC2C24" w14:textId="77777777" w:rsidR="004D7506" w:rsidRDefault="004D7506">
      <w:pPr>
        <w:pStyle w:val="BodyText"/>
        <w:kinsoku w:val="0"/>
        <w:overflowPunct w:val="0"/>
        <w:ind w:left="311"/>
        <w:rPr>
          <w:color w:val="0078C1"/>
        </w:rPr>
      </w:pPr>
      <w:r>
        <w:rPr>
          <w:color w:val="0078C1"/>
        </w:rPr>
        <w:t>Organisational/regulatory - please indicate if any of the factors below may have contributed to the occurrence</w:t>
      </w:r>
    </w:p>
    <w:p w14:paraId="03264603" w14:textId="77777777" w:rsidR="004D7506" w:rsidRDefault="004D7506">
      <w:pPr>
        <w:pStyle w:val="BodyText"/>
        <w:kinsoku w:val="0"/>
        <w:overflowPunct w:val="0"/>
        <w:spacing w:before="5"/>
        <w:rPr>
          <w:sz w:val="12"/>
          <w:szCs w:val="12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2334"/>
        <w:gridCol w:w="2935"/>
        <w:gridCol w:w="2376"/>
      </w:tblGrid>
      <w:tr w:rsidR="004D7506" w:rsidRPr="00D1262A" w14:paraId="2B4EBF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2916" w:type="dxa"/>
            <w:tcBorders>
              <w:top w:val="single" w:sz="12" w:space="0" w:color="006FC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bookmarkStart w:id="42" w:name="Check29"/>
          <w:p w14:paraId="6E5887E6" w14:textId="77777777" w:rsidR="004D7506" w:rsidRPr="00D1262A" w:rsidRDefault="000D3F99">
            <w:pPr>
              <w:pStyle w:val="TableParagraph"/>
              <w:kinsoku w:val="0"/>
              <w:overflowPunct w:val="0"/>
              <w:spacing w:before="127"/>
              <w:ind w:left="757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42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Operating procedures</w:t>
            </w:r>
          </w:p>
        </w:tc>
        <w:bookmarkStart w:id="43" w:name="Check31"/>
        <w:tc>
          <w:tcPr>
            <w:tcW w:w="2334" w:type="dxa"/>
            <w:tcBorders>
              <w:top w:val="single" w:sz="12" w:space="0" w:color="006FC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55628634" w14:textId="77777777" w:rsidR="004D7506" w:rsidRPr="00D1262A" w:rsidRDefault="000D3F99">
            <w:pPr>
              <w:pStyle w:val="TableParagraph"/>
              <w:kinsoku w:val="0"/>
              <w:overflowPunct w:val="0"/>
              <w:spacing w:before="127"/>
              <w:ind w:left="487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43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Training policies</w:t>
            </w:r>
          </w:p>
        </w:tc>
        <w:bookmarkStart w:id="44" w:name="Check33"/>
        <w:tc>
          <w:tcPr>
            <w:tcW w:w="2935" w:type="dxa"/>
            <w:tcBorders>
              <w:top w:val="single" w:sz="12" w:space="0" w:color="006FC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3FC36F34" w14:textId="77777777" w:rsidR="004D7506" w:rsidRPr="00D1262A" w:rsidRDefault="000D3F99">
            <w:pPr>
              <w:pStyle w:val="TableParagraph"/>
              <w:kinsoku w:val="0"/>
              <w:overflowPunct w:val="0"/>
              <w:spacing w:before="127"/>
              <w:ind w:left="795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44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Maintenance procedures</w:t>
            </w:r>
          </w:p>
        </w:tc>
        <w:bookmarkStart w:id="45" w:name="Check34"/>
        <w:tc>
          <w:tcPr>
            <w:tcW w:w="2376" w:type="dxa"/>
            <w:tcBorders>
              <w:top w:val="single" w:sz="12" w:space="0" w:color="006FC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478DF076" w14:textId="77777777" w:rsidR="004D7506" w:rsidRPr="00D1262A" w:rsidRDefault="000D3F99">
            <w:pPr>
              <w:pStyle w:val="TableParagraph"/>
              <w:kinsoku w:val="0"/>
              <w:overflowPunct w:val="0"/>
              <w:spacing w:before="127"/>
              <w:ind w:left="503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45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Safety culture</w:t>
            </w:r>
          </w:p>
        </w:tc>
      </w:tr>
      <w:bookmarkStart w:id="46" w:name="Check30"/>
      <w:tr w:rsidR="004D7506" w:rsidRPr="00D1262A" w14:paraId="17425A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9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0707FE4F" w14:textId="77777777" w:rsidR="004D7506" w:rsidRPr="00D1262A" w:rsidRDefault="000D3F99">
            <w:pPr>
              <w:pStyle w:val="TableParagraph"/>
              <w:kinsoku w:val="0"/>
              <w:overflowPunct w:val="0"/>
              <w:spacing w:before="83" w:line="173" w:lineRule="exact"/>
              <w:ind w:left="757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46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CAA rules and regulations</w:t>
            </w:r>
          </w:p>
        </w:tc>
        <w:bookmarkStart w:id="47" w:name="Check32"/>
        <w:tc>
          <w:tcPr>
            <w:tcW w:w="2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58B3C695" w14:textId="77777777" w:rsidR="004D7506" w:rsidRPr="00D1262A" w:rsidRDefault="000D3F99">
            <w:pPr>
              <w:pStyle w:val="TableParagraph"/>
              <w:kinsoku w:val="0"/>
              <w:overflowPunct w:val="0"/>
              <w:spacing w:before="83" w:line="173" w:lineRule="exact"/>
              <w:ind w:left="487"/>
              <w:rPr>
                <w:sz w:val="16"/>
                <w:szCs w:val="16"/>
              </w:rPr>
            </w:pPr>
            <w:r w:rsidRPr="00D1262A">
              <w:rPr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2A">
              <w:rPr>
                <w:sz w:val="16"/>
                <w:szCs w:val="16"/>
              </w:rPr>
              <w:instrText xml:space="preserve"> FORMCHECKBOX </w:instrText>
            </w:r>
            <w:r w:rsidRPr="00D1262A">
              <w:rPr>
                <w:sz w:val="16"/>
                <w:szCs w:val="16"/>
              </w:rPr>
            </w:r>
            <w:r w:rsidRPr="00D1262A">
              <w:rPr>
                <w:sz w:val="16"/>
                <w:szCs w:val="16"/>
              </w:rPr>
              <w:fldChar w:fldCharType="end"/>
            </w:r>
            <w:bookmarkEnd w:id="47"/>
            <w:r w:rsidRPr="00D1262A">
              <w:rPr>
                <w:sz w:val="16"/>
                <w:szCs w:val="16"/>
              </w:rPr>
              <w:t xml:space="preserve"> </w:t>
            </w:r>
            <w:r w:rsidR="004D7506" w:rsidRPr="00D1262A">
              <w:rPr>
                <w:sz w:val="16"/>
                <w:szCs w:val="16"/>
              </w:rPr>
              <w:t>Other</w:t>
            </w:r>
          </w:p>
        </w:tc>
        <w:tc>
          <w:tcPr>
            <w:tcW w:w="29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03D63094" w14:textId="77777777" w:rsidR="004D7506" w:rsidRPr="00D1262A" w:rsidRDefault="004D750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CEBEB"/>
          </w:tcPr>
          <w:p w14:paraId="4B124733" w14:textId="77777777" w:rsidR="004D7506" w:rsidRPr="00D1262A" w:rsidRDefault="004D750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797AF34" w14:textId="77777777" w:rsidR="004D7506" w:rsidRDefault="004D7506">
      <w:pPr>
        <w:pStyle w:val="BodyText"/>
        <w:kinsoku w:val="0"/>
        <w:overflowPunct w:val="0"/>
        <w:spacing w:before="7"/>
        <w:rPr>
          <w:sz w:val="21"/>
          <w:szCs w:val="21"/>
        </w:rPr>
      </w:pPr>
    </w:p>
    <w:p w14:paraId="412946A4" w14:textId="77777777" w:rsidR="004D7506" w:rsidRDefault="004D7506">
      <w:pPr>
        <w:pStyle w:val="BodyText"/>
        <w:kinsoku w:val="0"/>
        <w:overflowPunct w:val="0"/>
        <w:spacing w:before="1"/>
        <w:ind w:left="320"/>
        <w:rPr>
          <w:color w:val="0078C1"/>
        </w:rPr>
      </w:pPr>
      <w:r>
        <w:rPr>
          <w:color w:val="0078C1"/>
        </w:rPr>
        <w:t>Comment on how organisational/regulatory factors may have contributed to the occurrence</w:t>
      </w:r>
    </w:p>
    <w:p w14:paraId="6787D8DE" w14:textId="77777777" w:rsidR="004D7506" w:rsidRDefault="00D1262A">
      <w:pPr>
        <w:pStyle w:val="BodyText"/>
        <w:kinsoku w:val="0"/>
        <w:overflowPunct w:val="0"/>
        <w:spacing w:before="10"/>
        <w:rPr>
          <w:sz w:val="8"/>
          <w:szCs w:val="8"/>
        </w:rPr>
      </w:pPr>
      <w:r>
        <w:rPr>
          <w:noProof/>
        </w:rPr>
        <w:pict w14:anchorId="3087925D">
          <v:shape id="_x0000_s1032" style="position:absolute;margin-left:38.25pt;margin-top:7.05pt;width:523.8pt;height:1.1pt;z-index:8;mso-wrap-distance-left:0;mso-wrap-distance-right:0;mso-position-horizontal-relative:page;mso-position-vertical-relative:text" coordsize="10476,22" o:allowincell="f" path="m10476,hhl,,,21r10476,l10476,xe" fillcolor="#006fc0" stroked="f">
            <v:path arrowok="t"/>
            <w10:wrap type="topAndBottom" anchorx="page"/>
          </v:shape>
        </w:pict>
      </w:r>
    </w:p>
    <w:p w14:paraId="6197ADF0" w14:textId="77777777" w:rsidR="004D7506" w:rsidRDefault="000D3F99">
      <w:pPr>
        <w:pStyle w:val="BodyText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ab/>
      </w:r>
      <w:bookmarkStart w:id="48" w:name="Text14"/>
      <w:r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8"/>
    </w:p>
    <w:p w14:paraId="12F8C29B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6C4E75CB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1909E383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2B69C852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1436C051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137CA4B1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2FC6D5CC" w14:textId="77777777" w:rsidR="004D7506" w:rsidRDefault="00D1262A">
      <w:pPr>
        <w:pStyle w:val="BodyText"/>
        <w:kinsoku w:val="0"/>
        <w:overflowPunct w:val="0"/>
        <w:spacing w:before="9"/>
        <w:rPr>
          <w:sz w:val="13"/>
          <w:szCs w:val="13"/>
        </w:rPr>
      </w:pPr>
      <w:r>
        <w:rPr>
          <w:noProof/>
        </w:rPr>
        <w:pict w14:anchorId="5C06D918">
          <v:shape id="_x0000_s1033" style="position:absolute;margin-left:36.45pt;margin-top:9.85pt;width:523.05pt;height:1.1pt;z-index:9;mso-wrap-distance-left:0;mso-wrap-distance-right:0;mso-position-horizontal-relative:page;mso-position-vertical-relative:text" coordsize="10461,22" o:allowincell="f" path="m10460,hhl,,,21r10460,l10460,xe" fillcolor="#006fc0" stroked="f">
            <v:path arrowok="t"/>
            <w10:wrap type="topAndBottom" anchorx="page"/>
          </v:shape>
        </w:pict>
      </w:r>
    </w:p>
    <w:p w14:paraId="7A04AF20" w14:textId="77777777" w:rsidR="004D7506" w:rsidRDefault="004D7506">
      <w:pPr>
        <w:pStyle w:val="BodyText"/>
        <w:kinsoku w:val="0"/>
        <w:overflowPunct w:val="0"/>
        <w:spacing w:before="15" w:after="33" w:line="268" w:lineRule="auto"/>
        <w:ind w:left="284" w:right="44"/>
        <w:rPr>
          <w:color w:val="006FC0"/>
        </w:rPr>
      </w:pPr>
      <w:r>
        <w:rPr>
          <w:color w:val="006FC0"/>
        </w:rPr>
        <w:t>Lessons learned - what advice would you give to another operator to reduce their chances of something like this happening to them?</w:t>
      </w:r>
    </w:p>
    <w:p w14:paraId="20BF4B6C" w14:textId="77777777" w:rsidR="004D7506" w:rsidRDefault="00D1262A">
      <w:pPr>
        <w:pStyle w:val="BodyText"/>
        <w:kinsoku w:val="0"/>
        <w:overflowPunct w:val="0"/>
        <w:spacing w:line="21" w:lineRule="exact"/>
        <w:ind w:left="229"/>
        <w:rPr>
          <w:b w:val="0"/>
          <w:bCs w:val="0"/>
          <w:i w:val="0"/>
          <w:iCs w:val="0"/>
          <w:sz w:val="2"/>
          <w:szCs w:val="2"/>
        </w:rPr>
      </w:pPr>
      <w:r>
        <w:rPr>
          <w:noProof/>
        </w:rPr>
      </w:r>
      <w:r w:rsidR="004D7506">
        <w:rPr>
          <w:b w:val="0"/>
          <w:bCs w:val="0"/>
          <w:i w:val="0"/>
          <w:iCs w:val="0"/>
          <w:sz w:val="2"/>
          <w:szCs w:val="2"/>
        </w:rPr>
        <w:pict w14:anchorId="17E20785">
          <v:group id="_x0000_s1034" style="width:523.05pt;height:1.1pt;mso-position-horizontal-relative:char;mso-position-vertical-relative:line" coordsize="10461,22" o:allowincell="f">
            <v:shape id="_x0000_s1035" style="position:absolute;width:10461;height:22;mso-position-horizontal-relative:page;mso-position-vertical-relative:page" coordsize="10461,22" o:allowincell="f" path="m10460,hhl,,,21r10460,l10460,xe" fillcolor="#006fc0" stroked="f">
              <v:path arrowok="t"/>
            </v:shape>
            <w10:anchorlock/>
          </v:group>
        </w:pict>
      </w:r>
    </w:p>
    <w:p w14:paraId="65BD3E2E" w14:textId="77777777" w:rsidR="004D7506" w:rsidRDefault="000D3F99">
      <w:pPr>
        <w:pStyle w:val="BodyText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ab/>
      </w:r>
      <w:bookmarkStart w:id="49" w:name="Text15"/>
      <w:r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9"/>
    </w:p>
    <w:p w14:paraId="280763A6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3E86913A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4B7E2135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40CCBE81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09B522F3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050A6DB7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7C1FCA1D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6A99A30F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23115F47" w14:textId="77777777" w:rsidR="004D7506" w:rsidRDefault="004D7506">
      <w:pPr>
        <w:pStyle w:val="BodyText"/>
        <w:kinsoku w:val="0"/>
        <w:overflowPunct w:val="0"/>
        <w:rPr>
          <w:sz w:val="20"/>
          <w:szCs w:val="20"/>
        </w:rPr>
      </w:pPr>
    </w:p>
    <w:p w14:paraId="6C80DEB0" w14:textId="77777777" w:rsidR="004D7506" w:rsidRDefault="004D7506">
      <w:pPr>
        <w:pStyle w:val="BodyText"/>
        <w:kinsoku w:val="0"/>
        <w:overflowPunct w:val="0"/>
        <w:spacing w:before="4"/>
        <w:rPr>
          <w:sz w:val="14"/>
          <w:szCs w:val="14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047"/>
        <w:gridCol w:w="2922"/>
      </w:tblGrid>
      <w:tr w:rsidR="004D7506" w:rsidRPr="00D1262A" w14:paraId="65D050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5410" w:type="dxa"/>
            <w:tcBorders>
              <w:top w:val="single" w:sz="12" w:space="0" w:color="006FC0"/>
              <w:left w:val="none" w:sz="6" w:space="0" w:color="auto"/>
              <w:bottom w:val="single" w:sz="12" w:space="0" w:color="006FC0"/>
              <w:right w:val="none" w:sz="6" w:space="0" w:color="auto"/>
            </w:tcBorders>
            <w:shd w:val="clear" w:color="auto" w:fill="ECEBEB"/>
          </w:tcPr>
          <w:p w14:paraId="26EBF31C" w14:textId="77777777" w:rsidR="004D7506" w:rsidRPr="00D1262A" w:rsidRDefault="004D7506">
            <w:pPr>
              <w:pStyle w:val="TableParagraph"/>
              <w:kinsoku w:val="0"/>
              <w:overflowPunct w:val="0"/>
              <w:spacing w:before="126"/>
              <w:ind w:left="68"/>
              <w:rPr>
                <w:rFonts w:ascii="Arial" w:hAnsi="Arial" w:cs="Arial"/>
                <w:b/>
                <w:bCs/>
                <w:color w:val="006FC0"/>
                <w:sz w:val="18"/>
                <w:szCs w:val="18"/>
              </w:rPr>
            </w:pPr>
            <w:r w:rsidRPr="00D1262A">
              <w:rPr>
                <w:rFonts w:ascii="Arial" w:hAnsi="Arial" w:cs="Arial"/>
                <w:b/>
                <w:bCs/>
                <w:color w:val="006FC0"/>
                <w:sz w:val="18"/>
                <w:szCs w:val="18"/>
              </w:rPr>
              <w:t>THANK YOU. CLICK HERE TO SUBMIT THE FORM BY EMAIL</w:t>
            </w:r>
          </w:p>
        </w:tc>
        <w:tc>
          <w:tcPr>
            <w:tcW w:w="2047" w:type="dxa"/>
            <w:tcBorders>
              <w:top w:val="single" w:sz="12" w:space="0" w:color="006FC0"/>
              <w:left w:val="none" w:sz="6" w:space="0" w:color="auto"/>
              <w:bottom w:val="single" w:sz="12" w:space="0" w:color="006FC0"/>
              <w:right w:val="none" w:sz="6" w:space="0" w:color="auto"/>
            </w:tcBorders>
            <w:shd w:val="clear" w:color="auto" w:fill="0078C1"/>
          </w:tcPr>
          <w:p w14:paraId="44DA45AC" w14:textId="77777777" w:rsidR="004D7506" w:rsidRPr="00D1262A" w:rsidRDefault="004D7506">
            <w:pPr>
              <w:pStyle w:val="TableParagraph"/>
              <w:kinsoku w:val="0"/>
              <w:overflowPunct w:val="0"/>
              <w:spacing w:before="107"/>
              <w:ind w:left="328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hyperlink r:id="rId7" w:history="1">
              <w:r w:rsidRPr="00D1262A">
                <w:rPr>
                  <w:rFonts w:ascii="Arial" w:hAnsi="Arial" w:cs="Arial"/>
                  <w:b/>
                  <w:bCs/>
                  <w:color w:val="FFFFFF"/>
                  <w:sz w:val="20"/>
                  <w:szCs w:val="20"/>
                </w:rPr>
                <w:t>SUBMIT FORM</w:t>
              </w:r>
            </w:hyperlink>
          </w:p>
        </w:tc>
        <w:tc>
          <w:tcPr>
            <w:tcW w:w="2922" w:type="dxa"/>
            <w:tcBorders>
              <w:top w:val="single" w:sz="12" w:space="0" w:color="006FC0"/>
              <w:left w:val="none" w:sz="6" w:space="0" w:color="auto"/>
              <w:bottom w:val="single" w:sz="12" w:space="0" w:color="006FC0"/>
              <w:right w:val="none" w:sz="6" w:space="0" w:color="auto"/>
            </w:tcBorders>
            <w:shd w:val="clear" w:color="auto" w:fill="ECEBEB"/>
          </w:tcPr>
          <w:p w14:paraId="04AFC2C9" w14:textId="77777777" w:rsidR="004D7506" w:rsidRPr="00D1262A" w:rsidRDefault="004D750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3B46E92" w14:textId="77777777" w:rsidR="004D7506" w:rsidRDefault="004D7506">
      <w:pPr>
        <w:pStyle w:val="BodyText"/>
        <w:kinsoku w:val="0"/>
        <w:overflowPunct w:val="0"/>
        <w:spacing w:before="1"/>
        <w:rPr>
          <w:sz w:val="10"/>
          <w:szCs w:val="10"/>
        </w:rPr>
      </w:pPr>
    </w:p>
    <w:p w14:paraId="3C028977" w14:textId="77777777" w:rsidR="004D7506" w:rsidRDefault="004D7506">
      <w:pPr>
        <w:pStyle w:val="BodyText"/>
        <w:kinsoku w:val="0"/>
        <w:overflowPunct w:val="0"/>
        <w:spacing w:before="69"/>
        <w:ind w:right="530"/>
        <w:jc w:val="right"/>
        <w:rPr>
          <w:rFonts w:ascii="Calibri" w:hAnsi="Calibri" w:cs="Calibri"/>
          <w:b w:val="0"/>
          <w:bCs w:val="0"/>
          <w:i w:val="0"/>
          <w:iCs w:val="0"/>
          <w:sz w:val="16"/>
          <w:szCs w:val="16"/>
        </w:rPr>
      </w:pPr>
      <w:r>
        <w:rPr>
          <w:rFonts w:ascii="Calibri" w:hAnsi="Calibri" w:cs="Calibri"/>
          <w:b w:val="0"/>
          <w:bCs w:val="0"/>
          <w:i w:val="0"/>
          <w:iCs w:val="0"/>
          <w:sz w:val="16"/>
          <w:szCs w:val="16"/>
        </w:rPr>
        <w:t>CA005i - Rev 0: Oct 2020</w:t>
      </w:r>
    </w:p>
    <w:sectPr w:rsidR="004D7506">
      <w:pgSz w:w="11910" w:h="16840"/>
      <w:pgMar w:top="640" w:right="560" w:bottom="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ocumentProtection w:edit="forms" w:enforcement="1" w:cryptProviderType="rsaAES" w:cryptAlgorithmClass="hash" w:cryptAlgorithmType="typeAny" w:cryptAlgorithmSid="14" w:cryptSpinCount="100000" w:hash="h6aTBfGGlkX2R+8HHvcfv47eaiVPX9YBlwBFf/90mw2qyaYC80q4rHJB6cf4uK8pCG+FBlkiK74sS3w75F0iXA==" w:salt="/9IdanJ/NPKeG6d7zIIDO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13E0"/>
    <w:rsid w:val="00001881"/>
    <w:rsid w:val="000D3F99"/>
    <w:rsid w:val="00293A34"/>
    <w:rsid w:val="004D7506"/>
    <w:rsid w:val="007D13E0"/>
    <w:rsid w:val="009750D0"/>
    <w:rsid w:val="00984A38"/>
    <w:rsid w:val="00B47536"/>
    <w:rsid w:val="00D1262A"/>
    <w:rsid w:val="00E7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474CAE97"/>
  <w14:defaultImageDpi w14:val="0"/>
  <w15:docId w15:val="{652D33BE-5FCB-4055-BF9B-157EF2EE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i/>
      <w:iCs/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93"/>
      <w:ind w:left="325"/>
    </w:pPr>
    <w:rPr>
      <w:rFonts w:ascii="Arial" w:hAnsi="Arial" w:cs="Arial"/>
      <w:b/>
      <w:bCs/>
      <w:i/>
      <w:iCs/>
      <w:sz w:val="20"/>
      <w:szCs w:val="20"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005@caa.govt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a005@caa.govt.nz" TargetMode="External"/><Relationship Id="rId4" Type="http://schemas.openxmlformats.org/officeDocument/2006/relationships/hyperlink" Target="http://www.aviation.govt.nz/Advisory_Circulars/AC012_2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Dewar</dc:creator>
  <cp:keywords/>
  <dc:description/>
  <cp:lastModifiedBy>Jess Jennings</cp:lastModifiedBy>
  <cp:revision>2</cp:revision>
  <dcterms:created xsi:type="dcterms:W3CDTF">2020-10-20T02:28:00Z</dcterms:created>
  <dcterms:modified xsi:type="dcterms:W3CDTF">2020-10-20T02:28:00Z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for Office 365</vt:lpwstr>
  </property>
</Properties>
</file>