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AA0A" w14:textId="27012813" w:rsidR="0076406A" w:rsidRPr="00F81A3A" w:rsidRDefault="005E6615" w:rsidP="00A52812">
      <w:pPr>
        <w:spacing w:after="60"/>
        <w:rPr>
          <w:rFonts w:ascii="Calibri" w:hAnsi="Calibri" w:cs="Calibri"/>
          <w:b/>
          <w:i/>
          <w:sz w:val="28"/>
          <w:szCs w:val="28"/>
        </w:rPr>
      </w:pPr>
      <w:r w:rsidRPr="005E6615">
        <w:rPr>
          <w:rFonts w:ascii="Calibri" w:hAnsi="Calibri" w:cs="Calibri"/>
          <w:b/>
          <w:i/>
          <w:sz w:val="28"/>
          <w:szCs w:val="28"/>
        </w:rPr>
        <w:t>Part 175 application for amendment of Aeronautical Information Publication (AIP)</w:t>
      </w:r>
    </w:p>
    <w:p w14:paraId="4C6B7865" w14:textId="77777777" w:rsidR="00A52812" w:rsidRPr="00A52812" w:rsidRDefault="00A52812" w:rsidP="00A52812">
      <w:pPr>
        <w:pStyle w:val="Bodytext"/>
      </w:pPr>
    </w:p>
    <w:tbl>
      <w:tblPr>
        <w:tblW w:w="10162" w:type="dxa"/>
        <w:tblInd w:w="-142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0162"/>
      </w:tblGrid>
      <w:tr w:rsidR="00A964D3" w:rsidRPr="00F229B0" w14:paraId="59742652" w14:textId="77777777" w:rsidTr="00A22AA4">
        <w:tc>
          <w:tcPr>
            <w:tcW w:w="10162" w:type="dxa"/>
            <w:shd w:val="clear" w:color="auto" w:fill="auto"/>
          </w:tcPr>
          <w:p w14:paraId="7DF18E1A" w14:textId="1D7750C9" w:rsidR="00496C79" w:rsidRPr="00496C79" w:rsidRDefault="00496C79" w:rsidP="00F778DE">
            <w:pPr>
              <w:pStyle w:val="Heading4"/>
              <w:numPr>
                <w:ilvl w:val="0"/>
                <w:numId w:val="4"/>
              </w:numPr>
              <w:tabs>
                <w:tab w:val="num" w:pos="360"/>
              </w:tabs>
              <w:spacing w:before="40" w:after="40" w:line="360" w:lineRule="auto"/>
              <w:ind w:left="454" w:firstLine="0"/>
              <w:rPr>
                <w:rFonts w:asciiTheme="minorHAnsi" w:hAnsiTheme="minorHAnsi" w:cs="Arial"/>
                <w:sz w:val="20"/>
              </w:rPr>
            </w:pPr>
            <w:r w:rsidRPr="00496C79">
              <w:rPr>
                <w:rFonts w:asciiTheme="minorHAnsi" w:hAnsiTheme="minorHAnsi" w:cs="Arial"/>
                <w:iCs/>
                <w:sz w:val="20"/>
              </w:rPr>
              <w:t>AIP information is submitted through AIP authorised originators. This form should only be completed for information changes or updates that require the Civil Aviation Authority (CAA) approval or oversight.</w:t>
            </w:r>
          </w:p>
          <w:p w14:paraId="038694C5" w14:textId="29BE9A75" w:rsidR="00A964D3" w:rsidRPr="00F778DE" w:rsidRDefault="00A964D3" w:rsidP="00F778DE">
            <w:pPr>
              <w:pStyle w:val="Heading4"/>
              <w:numPr>
                <w:ilvl w:val="0"/>
                <w:numId w:val="4"/>
              </w:numPr>
              <w:tabs>
                <w:tab w:val="num" w:pos="360"/>
              </w:tabs>
              <w:spacing w:before="40" w:after="40" w:line="360" w:lineRule="auto"/>
              <w:ind w:left="454" w:firstLine="0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F778DE">
              <w:rPr>
                <w:rFonts w:asciiTheme="minorHAnsi" w:hAnsiTheme="minorHAnsi" w:cs="Arial"/>
                <w:b w:val="0"/>
                <w:bCs/>
                <w:sz w:val="20"/>
              </w:rPr>
              <w:t>An application for</w:t>
            </w:r>
            <w:r w:rsidR="00496C79" w:rsidRPr="00F778DE">
              <w:rPr>
                <w:rFonts w:asciiTheme="minorHAnsi" w:hAnsiTheme="minorHAnsi" w:cs="Arial"/>
                <w:b w:val="0"/>
                <w:bCs/>
                <w:sz w:val="20"/>
              </w:rPr>
              <w:t xml:space="preserve"> Aeronautical Information Publication (AIP) amendment</w:t>
            </w:r>
            <w:r w:rsidRPr="00F778DE">
              <w:rPr>
                <w:rFonts w:asciiTheme="minorHAnsi" w:hAnsiTheme="minorHAnsi" w:cs="Arial"/>
                <w:b w:val="0"/>
                <w:bCs/>
                <w:sz w:val="20"/>
              </w:rPr>
              <w:t xml:space="preserve"> change must be submitted at least 90 days </w:t>
            </w:r>
            <w:hyperlink r:id="rId11" w:history="1">
              <w:r w:rsidRPr="00F778DE">
                <w:rPr>
                  <w:rStyle w:val="Hyperlink"/>
                  <w:rFonts w:asciiTheme="minorHAnsi" w:hAnsiTheme="minorHAnsi" w:cs="Arial"/>
                  <w:b w:val="0"/>
                  <w:bCs/>
                  <w:sz w:val="20"/>
                </w:rPr>
                <w:t>prior to the effective date</w:t>
              </w:r>
            </w:hyperlink>
            <w:r w:rsidRPr="00F778DE">
              <w:rPr>
                <w:rFonts w:asciiTheme="minorHAnsi" w:hAnsiTheme="minorHAnsi" w:cs="Arial"/>
                <w:b w:val="0"/>
                <w:bCs/>
                <w:sz w:val="20"/>
              </w:rPr>
              <w:t xml:space="preserve"> by either:</w:t>
            </w:r>
          </w:p>
          <w:p w14:paraId="5D05F9BE" w14:textId="77777777" w:rsidR="00A964D3" w:rsidRPr="00F229B0" w:rsidRDefault="00A964D3" w:rsidP="00F778DE">
            <w:pPr>
              <w:pStyle w:val="Bodytext"/>
              <w:tabs>
                <w:tab w:val="clear" w:pos="567"/>
                <w:tab w:val="left" w:pos="459"/>
              </w:tabs>
              <w:spacing w:line="360" w:lineRule="auto"/>
              <w:ind w:left="454"/>
              <w:rPr>
                <w:rFonts w:asciiTheme="minorHAnsi" w:hAnsiTheme="minorHAnsi" w:cs="Calibri"/>
                <w:bCs/>
                <w:i/>
              </w:rPr>
            </w:pPr>
            <w:r w:rsidRPr="007B635F">
              <w:rPr>
                <w:rFonts w:asciiTheme="minorHAnsi" w:hAnsiTheme="minorHAnsi" w:cs="Calibri"/>
                <w:b/>
                <w:i/>
              </w:rPr>
              <w:t>Email:</w:t>
            </w:r>
            <w:r w:rsidRPr="00F229B0">
              <w:rPr>
                <w:rFonts w:asciiTheme="minorHAnsi" w:hAnsiTheme="minorHAnsi" w:cs="Calibri"/>
                <w:bCs/>
                <w:i/>
              </w:rPr>
              <w:t xml:space="preserve"> </w:t>
            </w:r>
            <w:hyperlink r:id="rId12" w:history="1">
              <w:r w:rsidRPr="00A4327E">
                <w:rPr>
                  <w:rStyle w:val="Hyperlink"/>
                  <w:rFonts w:asciiTheme="minorHAnsi" w:hAnsiTheme="minorHAnsi" w:cs="Calibri"/>
                  <w:bCs/>
                  <w:i/>
                </w:rPr>
                <w:t>aeronautical.services@caa.govt.nz</w:t>
              </w:r>
            </w:hyperlink>
            <w:r>
              <w:rPr>
                <w:rFonts w:asciiTheme="minorHAnsi" w:hAnsiTheme="minorHAnsi" w:cs="Calibri"/>
                <w:bCs/>
                <w:i/>
              </w:rPr>
              <w:t xml:space="preserve"> </w:t>
            </w:r>
          </w:p>
          <w:p w14:paraId="77E5EFC5" w14:textId="77777777" w:rsidR="00A964D3" w:rsidRDefault="00A964D3" w:rsidP="00F778DE">
            <w:pPr>
              <w:pStyle w:val="Bodytext"/>
              <w:tabs>
                <w:tab w:val="clear" w:pos="567"/>
                <w:tab w:val="left" w:pos="459"/>
              </w:tabs>
              <w:spacing w:line="360" w:lineRule="auto"/>
              <w:ind w:left="454"/>
              <w:rPr>
                <w:rFonts w:asciiTheme="minorHAnsi" w:hAnsiTheme="minorHAnsi" w:cs="Calibri"/>
                <w:bCs/>
                <w:i/>
              </w:rPr>
            </w:pPr>
            <w:r w:rsidRPr="007B635F">
              <w:rPr>
                <w:rFonts w:asciiTheme="minorHAnsi" w:hAnsiTheme="minorHAnsi" w:cs="Calibri"/>
                <w:b/>
                <w:i/>
              </w:rPr>
              <w:t>Post:</w:t>
            </w:r>
            <w:r w:rsidRPr="00F229B0">
              <w:rPr>
                <w:rFonts w:asciiTheme="minorHAnsi" w:hAnsiTheme="minorHAnsi" w:cs="Calibri"/>
                <w:bCs/>
                <w:i/>
              </w:rPr>
              <w:t xml:space="preserve"> </w:t>
            </w:r>
            <w:r>
              <w:rPr>
                <w:rFonts w:asciiTheme="minorHAnsi" w:hAnsiTheme="minorHAnsi" w:cs="Calibri"/>
                <w:bCs/>
                <w:i/>
              </w:rPr>
              <w:t>Manager Aeronautical Services</w:t>
            </w:r>
            <w:r w:rsidRPr="00F229B0">
              <w:rPr>
                <w:rFonts w:asciiTheme="minorHAnsi" w:hAnsiTheme="minorHAnsi" w:cs="Calibri"/>
                <w:bCs/>
                <w:i/>
              </w:rPr>
              <w:t>, Civil Aviation Authority, PO Box 3555, Wellington 6140</w:t>
            </w:r>
          </w:p>
          <w:p w14:paraId="494AE65C" w14:textId="7E585722" w:rsidR="00AB7D4C" w:rsidRPr="00F229B0" w:rsidRDefault="00AB7D4C" w:rsidP="00215DFE">
            <w:pPr>
              <w:pStyle w:val="Bodytext"/>
              <w:numPr>
                <w:ilvl w:val="0"/>
                <w:numId w:val="4"/>
              </w:numPr>
              <w:tabs>
                <w:tab w:val="clear" w:pos="567"/>
                <w:tab w:val="left" w:pos="459"/>
              </w:tabs>
              <w:spacing w:line="36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/>
                <w:i/>
              </w:rPr>
              <w:t>Incomplete applications, and those requiring further information on request from CAA will not proceed.</w:t>
            </w:r>
          </w:p>
        </w:tc>
      </w:tr>
    </w:tbl>
    <w:p w14:paraId="39D6D44C" w14:textId="694DAC83" w:rsidR="00407507" w:rsidRDefault="00407507" w:rsidP="00BD7B69">
      <w:pPr>
        <w:pStyle w:val="Bodytext"/>
        <w:numPr>
          <w:ilvl w:val="0"/>
          <w:numId w:val="2"/>
        </w:numPr>
        <w:spacing w:before="360" w:after="120"/>
        <w:ind w:hanging="720"/>
        <w:rPr>
          <w:rFonts w:ascii="Arial" w:hAnsi="Arial"/>
          <w:b/>
        </w:rPr>
      </w:pPr>
      <w:r w:rsidRPr="0049133A">
        <w:rPr>
          <w:rFonts w:ascii="Arial" w:hAnsi="Arial" w:cs="Arial"/>
          <w:b/>
        </w:rPr>
        <w:t xml:space="preserve">Organisation </w:t>
      </w:r>
      <w:r w:rsidR="00BB1077">
        <w:rPr>
          <w:rFonts w:ascii="Arial" w:hAnsi="Arial" w:cs="Arial"/>
          <w:b/>
        </w:rPr>
        <w:t>d</w:t>
      </w:r>
      <w:r w:rsidRPr="0049133A">
        <w:rPr>
          <w:rFonts w:ascii="Arial" w:hAnsi="Arial" w:cs="Arial"/>
          <w:b/>
        </w:rPr>
        <w:t>etails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850"/>
        <w:gridCol w:w="2126"/>
        <w:gridCol w:w="19"/>
        <w:gridCol w:w="4057"/>
      </w:tblGrid>
      <w:tr w:rsidR="00AC4242" w:rsidRPr="00BD7B69" w14:paraId="55C8C52C" w14:textId="77777777" w:rsidTr="00AC4242">
        <w:trPr>
          <w:trHeight w:val="397"/>
        </w:trPr>
        <w:tc>
          <w:tcPr>
            <w:tcW w:w="3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19B33E4" w14:textId="77777777" w:rsidR="00AC4242" w:rsidRPr="0081577E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49133A">
              <w:rPr>
                <w:rFonts w:ascii="Arial" w:hAnsi="Arial" w:cs="Arial"/>
              </w:rPr>
              <w:t>Per</w:t>
            </w:r>
            <w:r w:rsidRPr="0081577E">
              <w:rPr>
                <w:rFonts w:ascii="Arial" w:hAnsi="Arial" w:cs="Arial"/>
              </w:rPr>
              <w:t>son completing application</w:t>
            </w:r>
          </w:p>
        </w:tc>
        <w:tc>
          <w:tcPr>
            <w:tcW w:w="6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6D52" w14:textId="1BDD4072" w:rsidR="00AC4242" w:rsidRPr="00AC4242" w:rsidRDefault="004E7F4A" w:rsidP="00AC4242">
            <w:pPr>
              <w:pStyle w:val="Bodytext"/>
              <w:rPr>
                <w:rFonts w:ascii="Arial" w:hAnsi="Arial" w:cs="Arial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</w:tc>
      </w:tr>
      <w:tr w:rsidR="00AC4242" w:rsidRPr="00BD7B69" w14:paraId="3B3AB322" w14:textId="77777777" w:rsidTr="00AC4242">
        <w:trPr>
          <w:trHeight w:val="397"/>
        </w:trPr>
        <w:tc>
          <w:tcPr>
            <w:tcW w:w="365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240FAE2" w14:textId="7A60D83E" w:rsidR="00AC4242" w:rsidRPr="004851E5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49133A">
              <w:rPr>
                <w:rFonts w:ascii="Arial" w:hAnsi="Arial" w:cs="Arial"/>
              </w:rPr>
              <w:t>Legal N</w:t>
            </w:r>
            <w:r w:rsidRPr="004851E5">
              <w:rPr>
                <w:rFonts w:ascii="Arial" w:hAnsi="Arial" w:cs="Arial"/>
              </w:rPr>
              <w:t>ame of Organisation</w:t>
            </w:r>
          </w:p>
        </w:tc>
        <w:tc>
          <w:tcPr>
            <w:tcW w:w="62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E57808" w14:textId="5AFB9B27" w:rsidR="00AC4242" w:rsidRPr="00AC4242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</w:tc>
      </w:tr>
      <w:tr w:rsidR="00AC4242" w:rsidRPr="00BD7B69" w14:paraId="05B0D244" w14:textId="77777777" w:rsidTr="00AC4242">
        <w:trPr>
          <w:trHeight w:val="397"/>
        </w:trPr>
        <w:tc>
          <w:tcPr>
            <w:tcW w:w="36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F6EC3A" w14:textId="7054C4AC" w:rsidR="00AC4242" w:rsidRPr="004851E5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49133A">
              <w:rPr>
                <w:rFonts w:ascii="Arial" w:hAnsi="Arial" w:cs="Arial"/>
              </w:rPr>
              <w:t>Trading or Division name</w:t>
            </w:r>
          </w:p>
        </w:tc>
        <w:tc>
          <w:tcPr>
            <w:tcW w:w="62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D154D8" w14:textId="017C1877" w:rsidR="00AC4242" w:rsidRPr="00AC4242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</w:tc>
      </w:tr>
      <w:tr w:rsidR="00AC4242" w:rsidRPr="00BD7B69" w14:paraId="10DE130E" w14:textId="77777777" w:rsidTr="00AC4242">
        <w:trPr>
          <w:trHeight w:val="397"/>
        </w:trPr>
        <w:tc>
          <w:tcPr>
            <w:tcW w:w="3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B7F2E7A" w14:textId="7F09E7F3" w:rsidR="00AC4242" w:rsidRPr="0049133A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49133A">
              <w:rPr>
                <w:rFonts w:ascii="Arial" w:hAnsi="Arial" w:cs="Arial"/>
              </w:rPr>
              <w:t>CAA Participa</w:t>
            </w:r>
            <w:r w:rsidRPr="00217BB3">
              <w:rPr>
                <w:rFonts w:ascii="Arial" w:hAnsi="Arial" w:cs="Arial"/>
              </w:rPr>
              <w:t>nt Number (if known</w:t>
            </w:r>
            <w:r w:rsidRPr="0049133A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6EBDF" w14:textId="6B89AB19" w:rsidR="00AC4242" w:rsidRPr="00AC4242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5336CB4" w14:textId="77777777" w:rsidR="00AC4242" w:rsidRPr="00AC4242" w:rsidRDefault="00AC4242" w:rsidP="00AC4242">
            <w:pPr>
              <w:pStyle w:val="Bodytext"/>
              <w:rPr>
                <w:rFonts w:ascii="Arial" w:hAnsi="Arial" w:cs="Arial"/>
              </w:rPr>
            </w:pPr>
          </w:p>
        </w:tc>
      </w:tr>
      <w:tr w:rsidR="00AC4242" w:rsidRPr="00BD7B69" w14:paraId="4F98C25B" w14:textId="77777777" w:rsidTr="00AC4242">
        <w:trPr>
          <w:trHeight w:val="397"/>
        </w:trPr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28DB583" w14:textId="3A146404" w:rsidR="00AC4242" w:rsidRPr="004851E5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49133A">
              <w:rPr>
                <w:rFonts w:ascii="Arial" w:hAnsi="Arial" w:cs="Arial"/>
              </w:rPr>
              <w:t>Tel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929A0" w14:textId="3E4FC02D" w:rsidR="00AC4242" w:rsidRPr="00AC4242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03E9A19" w14:textId="77777777" w:rsidR="00AC4242" w:rsidRPr="00BD7B69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BD7B69">
              <w:rPr>
                <w:rFonts w:ascii="Arial" w:hAnsi="Arial" w:cs="Arial"/>
              </w:rPr>
              <w:t>Email</w:t>
            </w:r>
          </w:p>
        </w:tc>
        <w:tc>
          <w:tcPr>
            <w:tcW w:w="62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A62B0" w14:textId="190F554C" w:rsidR="00AC4242" w:rsidRPr="00AC4242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</w:tc>
      </w:tr>
      <w:tr w:rsidR="00AC4242" w:rsidRPr="00BD7B69" w14:paraId="617776ED" w14:textId="77777777" w:rsidTr="00AC4242">
        <w:trPr>
          <w:trHeight w:val="39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264F909" w14:textId="77777777" w:rsidR="00AC4242" w:rsidRPr="0049133A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49133A">
              <w:rPr>
                <w:rFonts w:ascii="Arial" w:hAnsi="Arial" w:cs="Arial"/>
              </w:rPr>
              <w:t>Purchase order number (optional)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9380" w14:textId="17981D08" w:rsidR="00AC4242" w:rsidRPr="00AC4242" w:rsidRDefault="00AC4242" w:rsidP="00AC4242">
            <w:pPr>
              <w:pStyle w:val="Bodytext"/>
              <w:rPr>
                <w:rFonts w:ascii="Arial" w:hAnsi="Arial" w:cs="Arial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D18F68" w14:textId="77777777" w:rsidR="00AC4242" w:rsidRPr="00AC4242" w:rsidRDefault="00AC4242" w:rsidP="00AC4242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6DFD368F" w14:textId="695B3587" w:rsidR="00BB1077" w:rsidRDefault="00A271A5" w:rsidP="00BB1077">
      <w:pPr>
        <w:pStyle w:val="Bodytext"/>
        <w:numPr>
          <w:ilvl w:val="0"/>
          <w:numId w:val="2"/>
        </w:numPr>
        <w:spacing w:before="360" w:after="120"/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Which publication requires amendment?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7"/>
        <w:gridCol w:w="2862"/>
        <w:gridCol w:w="3660"/>
      </w:tblGrid>
      <w:tr w:rsidR="00BB1077" w14:paraId="7DABD1DF" w14:textId="77777777" w:rsidTr="00850938">
        <w:trPr>
          <w:trHeight w:val="397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622FF7E" w14:textId="77777777" w:rsidR="00BB1077" w:rsidRPr="00780782" w:rsidRDefault="005E6615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id w:val="180943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77">
              <w:rPr>
                <w:rFonts w:ascii="Arial" w:hAnsi="Arial"/>
              </w:rPr>
              <w:t xml:space="preserve">    AIP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7B03BD9" w14:textId="77777777" w:rsidR="00BB1077" w:rsidRPr="00780782" w:rsidRDefault="005E6615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id w:val="-146657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77">
              <w:rPr>
                <w:rFonts w:ascii="Arial" w:hAnsi="Arial"/>
              </w:rPr>
              <w:t xml:space="preserve">    AIP SUP/AIC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EF4BAB7" w14:textId="77777777" w:rsidR="00BB1077" w:rsidRPr="00780782" w:rsidRDefault="005E6615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id w:val="-121041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77" w:rsidRPr="00E65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77" w:rsidRPr="00E6594C">
              <w:rPr>
                <w:rFonts w:ascii="Arial" w:hAnsi="Arial"/>
              </w:rPr>
              <w:t xml:space="preserve">    </w:t>
            </w:r>
            <w:r w:rsidR="00BB1077">
              <w:rPr>
                <w:rFonts w:ascii="Arial" w:hAnsi="Arial"/>
              </w:rPr>
              <w:t>VNC</w:t>
            </w:r>
          </w:p>
        </w:tc>
      </w:tr>
      <w:tr w:rsidR="00BB1077" w14:paraId="06E08DEA" w14:textId="77777777" w:rsidTr="00850938">
        <w:trPr>
          <w:trHeight w:val="397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39F5E95" w14:textId="77777777" w:rsidR="00BB1077" w:rsidRPr="00780782" w:rsidRDefault="005E6615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id w:val="-168936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77">
              <w:rPr>
                <w:rFonts w:ascii="Arial" w:hAnsi="Arial"/>
              </w:rPr>
              <w:t xml:space="preserve">    ENRC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3FC5CA9" w14:textId="77777777" w:rsidR="00BB1077" w:rsidRPr="00780782" w:rsidRDefault="005E6615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id w:val="-198122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77" w:rsidRPr="00A63E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77" w:rsidRPr="00A63E21">
              <w:rPr>
                <w:rFonts w:ascii="Arial" w:hAnsi="Arial"/>
              </w:rPr>
              <w:t xml:space="preserve">    </w:t>
            </w:r>
            <w:r w:rsidR="00BB1077">
              <w:rPr>
                <w:rFonts w:ascii="Arial" w:hAnsi="Arial"/>
              </w:rPr>
              <w:t>Aerodromes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37B93C4" w14:textId="77777777" w:rsidR="00BB1077" w:rsidRPr="00780782" w:rsidRDefault="005E6615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id w:val="-7936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77" w:rsidRPr="00E65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77" w:rsidRPr="00E6594C">
              <w:rPr>
                <w:rFonts w:ascii="Arial" w:hAnsi="Arial"/>
              </w:rPr>
              <w:t xml:space="preserve">    </w:t>
            </w:r>
            <w:r w:rsidR="00BB1077">
              <w:rPr>
                <w:rFonts w:ascii="Arial" w:hAnsi="Arial"/>
              </w:rPr>
              <w:t>Common Frequency Zone (CFZ)</w:t>
            </w:r>
          </w:p>
        </w:tc>
      </w:tr>
      <w:tr w:rsidR="00BB1077" w14:paraId="68F2AD53" w14:textId="77777777" w:rsidTr="00850938">
        <w:trPr>
          <w:trHeight w:val="397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FB0F6F6" w14:textId="77777777" w:rsidR="00BB1077" w:rsidRPr="00780782" w:rsidRDefault="005E6615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id w:val="182022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77">
              <w:rPr>
                <w:rFonts w:ascii="Arial" w:hAnsi="Arial"/>
              </w:rPr>
              <w:t xml:space="preserve">    Aviation Events*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2FF3AF8" w14:textId="77777777" w:rsidR="00BB1077" w:rsidRPr="00780782" w:rsidRDefault="005E6615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id w:val="-12662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77" w:rsidRPr="00A63E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77" w:rsidRPr="00A63E21">
              <w:rPr>
                <w:rFonts w:ascii="Arial" w:hAnsi="Arial"/>
              </w:rPr>
              <w:t xml:space="preserve">    </w:t>
            </w:r>
            <w:r w:rsidR="00BB1077">
              <w:rPr>
                <w:rFonts w:ascii="Arial" w:hAnsi="Arial"/>
              </w:rPr>
              <w:t>VNC Symbols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48622D2" w14:textId="007C6984" w:rsidR="00BB1077" w:rsidRPr="00780782" w:rsidRDefault="005E6615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id w:val="-198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77" w:rsidRPr="00E65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77" w:rsidRPr="00E6594C">
              <w:rPr>
                <w:rFonts w:ascii="Arial" w:hAnsi="Arial"/>
              </w:rPr>
              <w:t xml:space="preserve">    </w:t>
            </w:r>
            <w:r w:rsidR="00BB1077">
              <w:rPr>
                <w:rFonts w:ascii="Arial" w:hAnsi="Arial"/>
              </w:rPr>
              <w:t>Parachuting Landing Area (PLA)</w:t>
            </w:r>
            <w:r w:rsidR="00676931">
              <w:rPr>
                <w:rFonts w:ascii="Arial" w:hAnsi="Arial"/>
              </w:rPr>
              <w:t>**</w:t>
            </w:r>
          </w:p>
        </w:tc>
      </w:tr>
      <w:tr w:rsidR="00BB1077" w14:paraId="5B77AE09" w14:textId="77777777" w:rsidTr="00850938">
        <w:trPr>
          <w:gridAfter w:val="1"/>
          <w:wAfter w:w="3660" w:type="dxa"/>
          <w:trHeight w:val="397"/>
        </w:trPr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0F03D97" w14:textId="77777777" w:rsidR="00BB1077" w:rsidRPr="00780782" w:rsidRDefault="005E6615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/>
                </w:rPr>
                <w:id w:val="4910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77">
              <w:rPr>
                <w:rFonts w:ascii="Arial" w:hAnsi="Arial"/>
              </w:rPr>
              <w:t xml:space="preserve">    Others: </w:t>
            </w:r>
            <w:r w:rsidR="00BB1077" w:rsidRPr="00AC4242">
              <w:rPr>
                <w:rFonts w:ascii="Arial" w:hAnsi="Arial"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B1077" w:rsidRPr="00AC4242">
              <w:rPr>
                <w:rFonts w:ascii="Arial" w:hAnsi="Arial" w:cs="Arial"/>
                <w:noProof/>
              </w:rPr>
              <w:instrText xml:space="preserve"> FORMTEXT </w:instrText>
            </w:r>
            <w:r w:rsidR="00BB1077" w:rsidRPr="00AC4242">
              <w:rPr>
                <w:rFonts w:ascii="Arial" w:hAnsi="Arial" w:cs="Arial"/>
                <w:noProof/>
              </w:rPr>
            </w:r>
            <w:r w:rsidR="00BB1077" w:rsidRPr="00AC4242">
              <w:rPr>
                <w:rFonts w:ascii="Arial" w:hAnsi="Arial" w:cs="Arial"/>
                <w:noProof/>
              </w:rPr>
              <w:fldChar w:fldCharType="separate"/>
            </w:r>
            <w:r w:rsidR="00BB1077" w:rsidRPr="00AC4242">
              <w:rPr>
                <w:rFonts w:ascii="Arial" w:hAnsi="Arial" w:cs="Arial"/>
                <w:noProof/>
              </w:rPr>
              <w:t> </w:t>
            </w:r>
            <w:r w:rsidR="00BB1077" w:rsidRPr="00AC4242">
              <w:rPr>
                <w:rFonts w:ascii="Arial" w:hAnsi="Arial" w:cs="Arial"/>
                <w:noProof/>
              </w:rPr>
              <w:t> </w:t>
            </w:r>
            <w:r w:rsidR="00BB1077" w:rsidRPr="00AC4242">
              <w:rPr>
                <w:rFonts w:ascii="Arial" w:hAnsi="Arial" w:cs="Arial"/>
                <w:noProof/>
              </w:rPr>
              <w:t> </w:t>
            </w:r>
            <w:r w:rsidR="00BB1077" w:rsidRPr="00AC4242">
              <w:rPr>
                <w:rFonts w:ascii="Arial" w:hAnsi="Arial" w:cs="Arial"/>
                <w:noProof/>
              </w:rPr>
              <w:t> </w:t>
            </w:r>
            <w:r w:rsidR="00BB1077" w:rsidRPr="00AC4242">
              <w:rPr>
                <w:rFonts w:ascii="Arial" w:hAnsi="Arial" w:cs="Arial"/>
                <w:noProof/>
              </w:rPr>
              <w:t> </w:t>
            </w:r>
            <w:r w:rsidR="00BB1077" w:rsidRPr="00AC424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BB1077" w:rsidRPr="00496C79" w14:paraId="0861928C" w14:textId="77777777" w:rsidTr="00850938">
        <w:trPr>
          <w:trHeight w:val="397"/>
        </w:trPr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53CBD24" w14:textId="77777777" w:rsidR="00676931" w:rsidRDefault="00BB1077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/>
                <w:i/>
                <w:iCs/>
              </w:rPr>
            </w:pPr>
            <w:r w:rsidRPr="00496C79">
              <w:rPr>
                <w:rFonts w:ascii="Arial" w:hAnsi="Arial"/>
                <w:i/>
                <w:iCs/>
              </w:rPr>
              <w:t xml:space="preserve">Note: </w:t>
            </w:r>
          </w:p>
          <w:p w14:paraId="77FAB589" w14:textId="68133DF5" w:rsidR="00BB1077" w:rsidRDefault="00676931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*</w:t>
            </w:r>
            <w:r w:rsidR="00BB1077" w:rsidRPr="00496C79">
              <w:rPr>
                <w:rFonts w:ascii="Arial" w:hAnsi="Arial"/>
                <w:i/>
                <w:iCs/>
              </w:rPr>
              <w:t>Airspace application must be completed for aviation events requiring special use airspace.</w:t>
            </w:r>
            <w:r w:rsidR="00BB1077">
              <w:rPr>
                <w:rFonts w:ascii="Arial" w:hAnsi="Arial"/>
                <w:i/>
                <w:iCs/>
              </w:rPr>
              <w:t xml:space="preserve"> </w:t>
            </w:r>
          </w:p>
          <w:p w14:paraId="195C637E" w14:textId="1863209D" w:rsidR="00676931" w:rsidRPr="00496C79" w:rsidRDefault="00676931" w:rsidP="00850938">
            <w:pPr>
              <w:pStyle w:val="Bodytext"/>
              <w:tabs>
                <w:tab w:val="left" w:pos="3544"/>
              </w:tabs>
              <w:spacing w:before="120" w:after="12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** PLA must be designated by a CAR Part 149 organisation, and confirmation accompany any application</w:t>
            </w:r>
          </w:p>
        </w:tc>
      </w:tr>
      <w:tr w:rsidR="00BB1077" w14:paraId="0C2C39F3" w14:textId="77777777" w:rsidTr="00850938">
        <w:trPr>
          <w:trHeight w:val="397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3FBA10" w14:textId="77777777" w:rsidR="00BB1077" w:rsidRDefault="00BB1077" w:rsidP="00850938">
            <w:pPr>
              <w:pStyle w:val="Bodytext"/>
              <w:tabs>
                <w:tab w:val="clear" w:pos="567"/>
                <w:tab w:val="left" w:pos="426"/>
              </w:tabs>
              <w:rPr>
                <w:rFonts w:ascii="Arial" w:hAnsi="Arial"/>
              </w:rPr>
            </w:pPr>
            <w:r w:rsidRPr="007915F7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bCs/>
              </w:rPr>
              <w:t>tatus Requested</w:t>
            </w:r>
          </w:p>
        </w:tc>
        <w:tc>
          <w:tcPr>
            <w:tcW w:w="2862" w:type="dxa"/>
            <w:tcBorders>
              <w:top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D1A9F2" w14:textId="77777777" w:rsidR="00BB1077" w:rsidRPr="00121906" w:rsidRDefault="005E6615" w:rsidP="00850938">
            <w:pPr>
              <w:pStyle w:val="Bodytext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85410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77" w:rsidRPr="00A63E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77" w:rsidRPr="00A63E21">
              <w:rPr>
                <w:rFonts w:ascii="Arial" w:hAnsi="Arial"/>
              </w:rPr>
              <w:t xml:space="preserve">    </w:t>
            </w:r>
            <w:r w:rsidR="00BB1077" w:rsidRPr="00121906">
              <w:rPr>
                <w:rFonts w:ascii="Arial" w:hAnsi="Arial"/>
              </w:rPr>
              <w:t>Permanent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7149E1" w14:textId="77777777" w:rsidR="00BB1077" w:rsidRPr="00121906" w:rsidRDefault="005E6615" w:rsidP="00850938">
            <w:pPr>
              <w:pStyle w:val="Bodytext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60969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77" w:rsidRPr="00A63E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077" w:rsidRPr="00A63E21">
              <w:rPr>
                <w:rFonts w:ascii="Arial" w:hAnsi="Arial"/>
              </w:rPr>
              <w:t xml:space="preserve">    </w:t>
            </w:r>
            <w:r w:rsidR="00BB1077" w:rsidRPr="00121906">
              <w:rPr>
                <w:rFonts w:ascii="Arial" w:hAnsi="Arial"/>
              </w:rPr>
              <w:t>Temporary</w:t>
            </w:r>
          </w:p>
        </w:tc>
      </w:tr>
      <w:tr w:rsidR="00BB1077" w14:paraId="76F98DF1" w14:textId="77777777" w:rsidTr="00BB1077">
        <w:trPr>
          <w:trHeight w:val="675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7B7D767" w14:textId="77777777" w:rsidR="00BB1077" w:rsidRDefault="00BB1077" w:rsidP="00850938">
            <w:pPr>
              <w:pStyle w:val="Bodytext"/>
              <w:tabs>
                <w:tab w:val="clear" w:pos="567"/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Activation from – date/time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3FC5" w14:textId="77777777" w:rsidR="00BB1077" w:rsidRPr="001830D3" w:rsidRDefault="00BB1077" w:rsidP="00850938">
            <w:pPr>
              <w:pStyle w:val="Bodytext"/>
              <w:rPr>
                <w:rFonts w:ascii="Arial" w:hAnsi="Arial" w:cs="Arial"/>
                <w:i/>
                <w:iCs/>
                <w:noProof/>
              </w:rPr>
            </w:pPr>
            <w:r>
              <w:rPr>
                <w:rFonts w:ascii="Arial" w:hAnsi="Arial" w:cs="Arial"/>
                <w:i/>
                <w:iCs/>
                <w:noProof/>
              </w:rPr>
              <w:t>Eg. dd/mm/yyyy – 0000 NZDT/NZST</w:t>
            </w:r>
          </w:p>
          <w:p w14:paraId="63CE28A1" w14:textId="77777777" w:rsidR="00BB1077" w:rsidRPr="001830D3" w:rsidRDefault="00BB1077" w:rsidP="00850938">
            <w:pPr>
              <w:pStyle w:val="Bodytext"/>
              <w:rPr>
                <w:rFonts w:ascii="Arial" w:hAnsi="Arial" w:cs="Arial"/>
                <w:noProof/>
              </w:rPr>
            </w:pPr>
            <w:r w:rsidRPr="00AC4242">
              <w:rPr>
                <w:rFonts w:ascii="Arial" w:hAnsi="Arial"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  <w:noProof/>
              </w:rPr>
              <w:instrText xml:space="preserve"> FORMTEXT </w:instrText>
            </w:r>
            <w:r w:rsidRPr="00AC4242">
              <w:rPr>
                <w:rFonts w:ascii="Arial" w:hAnsi="Arial" w:cs="Arial"/>
                <w:noProof/>
              </w:rPr>
            </w:r>
            <w:r w:rsidRPr="00AC4242">
              <w:rPr>
                <w:rFonts w:ascii="Arial" w:hAnsi="Arial" w:cs="Arial"/>
                <w:noProof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BB1077" w14:paraId="2FBFF31B" w14:textId="77777777" w:rsidTr="00BB1077">
        <w:trPr>
          <w:trHeight w:val="500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EC74525" w14:textId="77777777" w:rsidR="00BB1077" w:rsidRDefault="00BB1077" w:rsidP="00850938">
            <w:pPr>
              <w:pStyle w:val="Bodytext"/>
              <w:tabs>
                <w:tab w:val="clear" w:pos="567"/>
                <w:tab w:val="left" w:pos="426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Location</w:t>
            </w:r>
            <w:r>
              <w:rPr>
                <w:rFonts w:ascii="Arial" w:hAnsi="Arial"/>
              </w:rPr>
              <w:t xml:space="preserve"> - area or aerodrome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7A2E" w14:textId="77777777" w:rsidR="00BB1077" w:rsidRDefault="00BB1077" w:rsidP="00850938">
            <w:pPr>
              <w:pStyle w:val="Bodytext"/>
              <w:rPr>
                <w:rFonts w:ascii="Arial" w:hAnsi="Arial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</w:tc>
      </w:tr>
    </w:tbl>
    <w:p w14:paraId="27013F2A" w14:textId="77777777" w:rsidR="00F81A3A" w:rsidRDefault="00BB1077" w:rsidP="00BB1077">
      <w:pPr>
        <w:pStyle w:val="Bodytext"/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37DDD984" w14:textId="172F6AD6" w:rsidR="00F81A3A" w:rsidRDefault="004E7F4A" w:rsidP="002F047C">
      <w:pPr>
        <w:pStyle w:val="Bodytext"/>
        <w:tabs>
          <w:tab w:val="clear" w:pos="567"/>
          <w:tab w:val="left" w:pos="8970"/>
          <w:tab w:val="right" w:pos="9780"/>
        </w:tabs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F047C">
        <w:rPr>
          <w:rFonts w:ascii="Arial" w:hAnsi="Arial" w:cs="Arial"/>
          <w:b/>
        </w:rPr>
        <w:tab/>
      </w:r>
    </w:p>
    <w:p w14:paraId="10285646" w14:textId="6943283A" w:rsidR="00F81A3A" w:rsidRPr="00F81A3A" w:rsidRDefault="00F81A3A" w:rsidP="00F81A3A">
      <w:pPr>
        <w:pStyle w:val="Bodytext"/>
        <w:numPr>
          <w:ilvl w:val="0"/>
          <w:numId w:val="2"/>
        </w:num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Details of the required AIP amendment</w:t>
      </w:r>
      <w: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01"/>
      </w:tblGrid>
      <w:tr w:rsidR="00407507" w:rsidRPr="00BD7B69" w14:paraId="31E02765" w14:textId="77777777" w:rsidTr="00BB1077">
        <w:trPr>
          <w:trHeight w:val="13168"/>
        </w:trPr>
        <w:tc>
          <w:tcPr>
            <w:tcW w:w="3652" w:type="dxa"/>
            <w:shd w:val="pct5" w:color="auto" w:fill="auto"/>
          </w:tcPr>
          <w:p w14:paraId="19F11B70" w14:textId="58A5DB3C" w:rsidR="0049133A" w:rsidRPr="00496C79" w:rsidRDefault="00496C79" w:rsidP="008A3939">
            <w:pPr>
              <w:pStyle w:val="Bodytext"/>
              <w:rPr>
                <w:rFonts w:ascii="Arial" w:hAnsi="Arial" w:cs="Arial"/>
                <w:bCs/>
              </w:rPr>
            </w:pPr>
            <w:r w:rsidRPr="00496C79">
              <w:rPr>
                <w:rFonts w:ascii="Arial" w:hAnsi="Arial" w:cs="Arial"/>
                <w:bCs/>
              </w:rPr>
              <w:t>Purpose of AIP amendment</w:t>
            </w:r>
            <w:r w:rsidR="00407507" w:rsidRPr="00496C79">
              <w:rPr>
                <w:rFonts w:ascii="Arial" w:hAnsi="Arial" w:cs="Arial"/>
                <w:bCs/>
              </w:rPr>
              <w:t>:</w:t>
            </w:r>
          </w:p>
          <w:p w14:paraId="686DB38E" w14:textId="0E61A708" w:rsidR="001830D3" w:rsidRDefault="00496C79" w:rsidP="008A3939">
            <w:pPr>
              <w:pStyle w:val="Bodytex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Explain th</w:t>
            </w:r>
            <w:r w:rsidR="00BB10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change and provide background to any change.</w:t>
            </w:r>
            <w:r w:rsidR="00F778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110BFC97" w14:textId="13E5D612" w:rsidR="00F778DE" w:rsidRDefault="00F778DE" w:rsidP="008A3939">
            <w:pPr>
              <w:pStyle w:val="Bodytex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3522044" w14:textId="2FF77AFB" w:rsidR="00F778DE" w:rsidRPr="00813DEE" w:rsidRDefault="00F778DE" w:rsidP="008A3939">
            <w:pPr>
              <w:pStyle w:val="Bodytex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Please provide full details of text amendment or chart</w:t>
            </w:r>
            <w:r w:rsidR="00BB10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amendment. </w:t>
            </w:r>
          </w:p>
          <w:p w14:paraId="51B668FC" w14:textId="77777777" w:rsidR="0049133A" w:rsidRPr="0049133A" w:rsidRDefault="0049133A" w:rsidP="008A3939">
            <w:pPr>
              <w:pStyle w:val="Bodytext"/>
              <w:rPr>
                <w:rFonts w:ascii="Arial" w:hAnsi="Arial" w:cs="Arial"/>
              </w:rPr>
            </w:pPr>
          </w:p>
          <w:p w14:paraId="5DE66875" w14:textId="77777777" w:rsidR="00D63F44" w:rsidRPr="00346CE6" w:rsidRDefault="00D63F44" w:rsidP="008A3939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6201" w:type="dxa"/>
          </w:tcPr>
          <w:p w14:paraId="6B423355" w14:textId="49F62CF7" w:rsidR="00407507" w:rsidRDefault="00AC424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  <w:p w14:paraId="65B8341F" w14:textId="77777777" w:rsidR="0049133A" w:rsidRDefault="0049133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  <w:p w14:paraId="66B466FF" w14:textId="77777777" w:rsidR="0049133A" w:rsidRPr="00BD7B69" w:rsidRDefault="0049133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98A639" w14:textId="77777777" w:rsidR="00F81A3A" w:rsidRDefault="00F81A3A" w:rsidP="00F81A3A">
      <w:pPr>
        <w:pStyle w:val="Bodytext"/>
        <w:spacing w:before="360" w:after="120"/>
        <w:ind w:left="360"/>
        <w:rPr>
          <w:rFonts w:ascii="Arial" w:hAnsi="Arial"/>
          <w:b/>
        </w:rPr>
      </w:pPr>
    </w:p>
    <w:p w14:paraId="1EF04940" w14:textId="54EE5DFD" w:rsidR="0014774B" w:rsidRDefault="0014774B" w:rsidP="00F81A3A">
      <w:pPr>
        <w:pStyle w:val="Bodytext"/>
        <w:numPr>
          <w:ilvl w:val="0"/>
          <w:numId w:val="2"/>
        </w:numPr>
        <w:spacing w:before="360" w:after="12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Evidence of consultation and other information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652"/>
        <w:gridCol w:w="6202"/>
      </w:tblGrid>
      <w:tr w:rsidR="0014774B" w:rsidRPr="00AC4242" w14:paraId="3C560197" w14:textId="77777777" w:rsidTr="003C5CB2">
        <w:trPr>
          <w:trHeight w:val="361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3F1ACD7" w14:textId="452484B2" w:rsidR="00F20665" w:rsidRDefault="0014774B" w:rsidP="003C5CB2">
            <w:pPr>
              <w:pStyle w:val="Bodytext"/>
              <w:tabs>
                <w:tab w:val="clear" w:pos="567"/>
                <w:tab w:val="left" w:pos="426"/>
              </w:tabs>
              <w:jc w:val="both"/>
              <w:rPr>
                <w:rFonts w:ascii="Arial" w:hAnsi="Arial"/>
                <w:b/>
                <w:bCs/>
              </w:rPr>
            </w:pPr>
            <w:r w:rsidRPr="00251E0E">
              <w:rPr>
                <w:rFonts w:ascii="Arial" w:hAnsi="Arial"/>
                <w:b/>
                <w:bCs/>
              </w:rPr>
              <w:t xml:space="preserve">Please provide full details of organisations and individuals you have consulted and coordinated with regarding this </w:t>
            </w:r>
            <w:r w:rsidR="00FC28DA">
              <w:rPr>
                <w:rFonts w:ascii="Arial" w:hAnsi="Arial"/>
                <w:b/>
                <w:bCs/>
              </w:rPr>
              <w:t>amendment</w:t>
            </w:r>
          </w:p>
          <w:p w14:paraId="5BA7BB9F" w14:textId="77777777" w:rsidR="00F20665" w:rsidRDefault="00F20665" w:rsidP="003C5CB2">
            <w:pPr>
              <w:pStyle w:val="Bodytext"/>
              <w:tabs>
                <w:tab w:val="clear" w:pos="567"/>
                <w:tab w:val="left" w:pos="426"/>
              </w:tabs>
              <w:jc w:val="both"/>
              <w:rPr>
                <w:rFonts w:ascii="Arial" w:hAnsi="Arial"/>
                <w:b/>
                <w:bCs/>
              </w:rPr>
            </w:pPr>
          </w:p>
          <w:p w14:paraId="0336E77B" w14:textId="48025E3F" w:rsidR="0014774B" w:rsidRPr="00251E0E" w:rsidRDefault="0014774B" w:rsidP="003C5CB2">
            <w:pPr>
              <w:pStyle w:val="Bodytext"/>
              <w:tabs>
                <w:tab w:val="clear" w:pos="567"/>
                <w:tab w:val="left" w:pos="426"/>
              </w:tabs>
              <w:jc w:val="both"/>
              <w:rPr>
                <w:rFonts w:ascii="Arial" w:hAnsi="Arial"/>
                <w:b/>
                <w:bCs/>
              </w:rPr>
            </w:pPr>
            <w:r w:rsidRPr="00F20665">
              <w:rPr>
                <w:rFonts w:ascii="Arial" w:hAnsi="Arial"/>
                <w:i/>
                <w:iCs/>
                <w:sz w:val="16"/>
                <w:szCs w:val="16"/>
              </w:rPr>
              <w:t>eg. Organisation name, person contact detail(s), email address and contact phone number(</w:t>
            </w:r>
            <w:r w:rsidR="00F20665">
              <w:rPr>
                <w:rFonts w:ascii="Arial" w:hAnsi="Arial"/>
                <w:i/>
                <w:iCs/>
                <w:sz w:val="16"/>
                <w:szCs w:val="16"/>
              </w:rPr>
              <w:t>s)</w:t>
            </w:r>
          </w:p>
          <w:p w14:paraId="6C5B1B3E" w14:textId="77777777" w:rsidR="0014774B" w:rsidRPr="00251E0E" w:rsidRDefault="0014774B" w:rsidP="003C5CB2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1741" w14:textId="77777777" w:rsidR="0014774B" w:rsidRPr="00AC4242" w:rsidRDefault="0014774B" w:rsidP="003C5CB2">
            <w:pPr>
              <w:pStyle w:val="Bodytext"/>
              <w:rPr>
                <w:rFonts w:ascii="Arial" w:hAnsi="Arial" w:cs="Arial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</w:tc>
      </w:tr>
      <w:tr w:rsidR="0014774B" w:rsidRPr="00AC4242" w14:paraId="775F4AB6" w14:textId="77777777" w:rsidTr="003C5CB2">
        <w:trPr>
          <w:trHeight w:val="3095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A87C3C3" w14:textId="021B6F0C" w:rsidR="0014774B" w:rsidRPr="00251E0E" w:rsidRDefault="0014774B" w:rsidP="003C5CB2">
            <w:pPr>
              <w:pStyle w:val="Bodytext"/>
              <w:tabs>
                <w:tab w:val="clear" w:pos="567"/>
                <w:tab w:val="left" w:pos="426"/>
              </w:tabs>
              <w:jc w:val="both"/>
              <w:rPr>
                <w:rFonts w:ascii="Arial" w:hAnsi="Arial"/>
                <w:b/>
                <w:bCs/>
              </w:rPr>
            </w:pPr>
            <w:r w:rsidRPr="00251E0E">
              <w:rPr>
                <w:rFonts w:ascii="Arial" w:hAnsi="Arial"/>
                <w:b/>
                <w:bCs/>
              </w:rPr>
              <w:t>If appli</w:t>
            </w:r>
            <w:r w:rsidR="00F20665">
              <w:rPr>
                <w:rFonts w:ascii="Arial" w:hAnsi="Arial"/>
                <w:b/>
                <w:bCs/>
              </w:rPr>
              <w:t>c</w:t>
            </w:r>
            <w:r w:rsidRPr="00251E0E">
              <w:rPr>
                <w:rFonts w:ascii="Arial" w:hAnsi="Arial"/>
                <w:b/>
                <w:bCs/>
              </w:rPr>
              <w:t>able, please provide copies of any agreements reached and records of discussions</w:t>
            </w:r>
            <w:r w:rsidR="00F20665">
              <w:rPr>
                <w:rFonts w:ascii="Arial" w:hAnsi="Arial"/>
                <w:b/>
                <w:bCs/>
              </w:rPr>
              <w:t xml:space="preserve"> or written submissions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FBBC" w14:textId="77777777" w:rsidR="0014774B" w:rsidRPr="00AC4242" w:rsidRDefault="0014774B" w:rsidP="003C5CB2">
            <w:pPr>
              <w:pStyle w:val="Bodytext"/>
              <w:rPr>
                <w:rFonts w:ascii="Arial" w:hAnsi="Arial" w:cs="Arial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</w:tc>
      </w:tr>
      <w:tr w:rsidR="0014774B" w:rsidRPr="00AC4242" w14:paraId="3245976C" w14:textId="77777777" w:rsidTr="003C5CB2">
        <w:trPr>
          <w:trHeight w:val="3819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1DC22C25" w14:textId="453A0F83" w:rsidR="0014774B" w:rsidRPr="00251E0E" w:rsidRDefault="0014774B" w:rsidP="003C5CB2">
            <w:pPr>
              <w:pStyle w:val="Bodytext"/>
              <w:tabs>
                <w:tab w:val="clear" w:pos="567"/>
                <w:tab w:val="left" w:pos="426"/>
              </w:tabs>
              <w:jc w:val="both"/>
              <w:rPr>
                <w:rFonts w:ascii="Arial" w:hAnsi="Arial"/>
                <w:b/>
                <w:bCs/>
              </w:rPr>
            </w:pPr>
            <w:r w:rsidRPr="00251E0E">
              <w:rPr>
                <w:rFonts w:ascii="Arial" w:hAnsi="Arial"/>
                <w:b/>
                <w:bCs/>
              </w:rPr>
              <w:t>If appli</w:t>
            </w:r>
            <w:r w:rsidR="00F20665">
              <w:rPr>
                <w:rFonts w:ascii="Arial" w:hAnsi="Arial"/>
                <w:b/>
                <w:bCs/>
              </w:rPr>
              <w:t>c</w:t>
            </w:r>
            <w:r w:rsidRPr="00251E0E">
              <w:rPr>
                <w:rFonts w:ascii="Arial" w:hAnsi="Arial"/>
                <w:b/>
                <w:bCs/>
              </w:rPr>
              <w:t>able, please provide details of any identified hazards and the associated risk</w:t>
            </w:r>
            <w:r w:rsidR="00F20665">
              <w:rPr>
                <w:rFonts w:ascii="Arial" w:hAnsi="Arial"/>
                <w:b/>
                <w:bCs/>
              </w:rPr>
              <w:t xml:space="preserve"> (eg. risk register)</w:t>
            </w:r>
            <w:r w:rsidRPr="00251E0E">
              <w:rPr>
                <w:rFonts w:ascii="Arial" w:hAnsi="Arial"/>
                <w:b/>
                <w:bCs/>
              </w:rPr>
              <w:t>, including how these are evaluated and managed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3D04" w14:textId="77777777" w:rsidR="0014774B" w:rsidRPr="00AC4242" w:rsidRDefault="0014774B" w:rsidP="003C5CB2">
            <w:pPr>
              <w:pStyle w:val="Bodytext"/>
              <w:rPr>
                <w:rFonts w:ascii="Arial" w:hAnsi="Arial" w:cs="Arial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</w:tc>
      </w:tr>
      <w:tr w:rsidR="0014774B" w:rsidRPr="00AC4242" w14:paraId="331483E3" w14:textId="77777777" w:rsidTr="003C5CB2">
        <w:trPr>
          <w:trHeight w:val="2543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2CEE353" w14:textId="10CD087A" w:rsidR="0014774B" w:rsidRPr="00251E0E" w:rsidRDefault="0014774B" w:rsidP="003C5CB2">
            <w:pPr>
              <w:pStyle w:val="Bodytext"/>
              <w:tabs>
                <w:tab w:val="clear" w:pos="567"/>
                <w:tab w:val="left" w:pos="426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Additional comments</w:t>
            </w:r>
            <w:r w:rsidR="00676931">
              <w:rPr>
                <w:rFonts w:ascii="Arial" w:hAnsi="Arial"/>
                <w:b/>
                <w:bCs/>
              </w:rPr>
              <w:t>/information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3BFDE" w14:textId="77777777" w:rsidR="0014774B" w:rsidRPr="00AC4242" w:rsidRDefault="0014774B" w:rsidP="003C5CB2">
            <w:pPr>
              <w:pStyle w:val="Bodytext"/>
              <w:rPr>
                <w:rFonts w:ascii="Arial" w:hAnsi="Arial" w:cs="Arial"/>
              </w:rPr>
            </w:pPr>
            <w:r w:rsidRPr="00AC42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4242">
              <w:rPr>
                <w:rFonts w:ascii="Arial" w:hAnsi="Arial" w:cs="Arial"/>
              </w:rPr>
              <w:instrText xml:space="preserve"> FORMTEXT </w:instrText>
            </w:r>
            <w:r w:rsidRPr="00AC4242">
              <w:rPr>
                <w:rFonts w:ascii="Arial" w:hAnsi="Arial" w:cs="Arial"/>
              </w:rPr>
            </w:r>
            <w:r w:rsidRPr="00AC4242">
              <w:rPr>
                <w:rFonts w:ascii="Arial" w:hAnsi="Arial" w:cs="Arial"/>
              </w:rPr>
              <w:fldChar w:fldCharType="separate"/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  <w:noProof/>
              </w:rPr>
              <w:t> </w:t>
            </w:r>
            <w:r w:rsidRPr="00AC4242">
              <w:rPr>
                <w:rFonts w:ascii="Arial" w:hAnsi="Arial" w:cs="Arial"/>
              </w:rPr>
              <w:fldChar w:fldCharType="end"/>
            </w:r>
          </w:p>
        </w:tc>
      </w:tr>
    </w:tbl>
    <w:p w14:paraId="4958B139" w14:textId="25411D50" w:rsidR="00A964D3" w:rsidRDefault="00A964D3" w:rsidP="00BD7B69">
      <w:pPr>
        <w:pStyle w:val="Bodytext"/>
        <w:tabs>
          <w:tab w:val="clear" w:pos="567"/>
          <w:tab w:val="left" w:pos="851"/>
        </w:tabs>
        <w:spacing w:before="240" w:after="120"/>
        <w:rPr>
          <w:rFonts w:ascii="Arial" w:hAnsi="Arial"/>
        </w:rPr>
      </w:pPr>
    </w:p>
    <w:sectPr w:rsidR="00A964D3" w:rsidSect="009816EC">
      <w:footerReference w:type="default" r:id="rId13"/>
      <w:headerReference w:type="first" r:id="rId14"/>
      <w:footerReference w:type="first" r:id="rId15"/>
      <w:pgSz w:w="11907" w:h="16840" w:code="9"/>
      <w:pgMar w:top="1560" w:right="851" w:bottom="340" w:left="1276" w:header="720" w:footer="386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6B9F1" w14:textId="77777777" w:rsidR="009816EC" w:rsidRDefault="009816EC">
      <w:r>
        <w:separator/>
      </w:r>
    </w:p>
  </w:endnote>
  <w:endnote w:type="continuationSeparator" w:id="0">
    <w:p w14:paraId="0188BA5F" w14:textId="77777777" w:rsidR="009816EC" w:rsidRDefault="0098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CD60" w14:textId="48B72A3D" w:rsidR="002250FE" w:rsidRPr="00BD7B69" w:rsidRDefault="0054019F" w:rsidP="00BD7B69">
    <w:pPr>
      <w:pStyle w:val="Footer"/>
      <w:tabs>
        <w:tab w:val="clear" w:pos="8789"/>
        <w:tab w:val="right" w:pos="9781"/>
      </w:tabs>
      <w:rPr>
        <w:rFonts w:ascii="Arial" w:hAnsi="Arial" w:cs="Arial"/>
        <w:sz w:val="16"/>
        <w:szCs w:val="16"/>
      </w:rPr>
    </w:pPr>
    <w:r w:rsidRPr="00780782">
      <w:rPr>
        <w:rFonts w:ascii="Arial" w:hAnsi="Arial" w:cs="Arial"/>
        <w:i w:val="0"/>
        <w:iCs/>
        <w:sz w:val="16"/>
        <w:szCs w:val="16"/>
      </w:rPr>
      <w:t xml:space="preserve">Page </w:t>
    </w:r>
    <w:r w:rsidRPr="00780782">
      <w:rPr>
        <w:rFonts w:ascii="Arial" w:hAnsi="Arial" w:cs="Arial"/>
        <w:i w:val="0"/>
        <w:iCs/>
        <w:sz w:val="16"/>
        <w:szCs w:val="16"/>
      </w:rPr>
      <w:fldChar w:fldCharType="begin"/>
    </w:r>
    <w:r w:rsidRPr="00780782">
      <w:rPr>
        <w:rFonts w:ascii="Arial" w:hAnsi="Arial" w:cs="Arial"/>
        <w:i w:val="0"/>
        <w:iCs/>
        <w:sz w:val="16"/>
        <w:szCs w:val="16"/>
      </w:rPr>
      <w:instrText xml:space="preserve"> PAGE  \* MERGEFORMAT </w:instrText>
    </w:r>
    <w:r w:rsidRPr="00780782">
      <w:rPr>
        <w:rFonts w:ascii="Arial" w:hAnsi="Arial" w:cs="Arial"/>
        <w:i w:val="0"/>
        <w:iCs/>
        <w:sz w:val="16"/>
        <w:szCs w:val="16"/>
      </w:rPr>
      <w:fldChar w:fldCharType="separate"/>
    </w:r>
    <w:r>
      <w:rPr>
        <w:rFonts w:ascii="Arial" w:hAnsi="Arial" w:cs="Arial"/>
        <w:i w:val="0"/>
        <w:iCs/>
        <w:sz w:val="16"/>
        <w:szCs w:val="16"/>
      </w:rPr>
      <w:t>1</w:t>
    </w:r>
    <w:r w:rsidRPr="00780782">
      <w:rPr>
        <w:rFonts w:ascii="Arial" w:hAnsi="Arial" w:cs="Arial"/>
        <w:i w:val="0"/>
        <w:iCs/>
        <w:sz w:val="16"/>
        <w:szCs w:val="16"/>
      </w:rPr>
      <w:fldChar w:fldCharType="end"/>
    </w:r>
    <w:r w:rsidRPr="00780782">
      <w:rPr>
        <w:rFonts w:ascii="Arial" w:hAnsi="Arial" w:cs="Arial"/>
        <w:i w:val="0"/>
        <w:iCs/>
        <w:sz w:val="16"/>
        <w:szCs w:val="16"/>
      </w:rPr>
      <w:t xml:space="preserve"> of </w:t>
    </w:r>
    <w:r w:rsidRPr="00780782">
      <w:rPr>
        <w:rFonts w:ascii="Arial" w:hAnsi="Arial" w:cs="Arial"/>
        <w:i w:val="0"/>
        <w:iCs/>
        <w:sz w:val="16"/>
        <w:szCs w:val="16"/>
      </w:rPr>
      <w:fldChar w:fldCharType="begin"/>
    </w:r>
    <w:r w:rsidRPr="00780782">
      <w:rPr>
        <w:rFonts w:ascii="Arial" w:hAnsi="Arial" w:cs="Arial"/>
        <w:i w:val="0"/>
        <w:iCs/>
        <w:sz w:val="16"/>
        <w:szCs w:val="16"/>
      </w:rPr>
      <w:instrText xml:space="preserve"> NUMPAGES  \* MERGEFORMAT </w:instrText>
    </w:r>
    <w:r w:rsidRPr="00780782">
      <w:rPr>
        <w:rFonts w:ascii="Arial" w:hAnsi="Arial" w:cs="Arial"/>
        <w:i w:val="0"/>
        <w:iCs/>
        <w:sz w:val="16"/>
        <w:szCs w:val="16"/>
      </w:rPr>
      <w:fldChar w:fldCharType="separate"/>
    </w:r>
    <w:r>
      <w:rPr>
        <w:rFonts w:ascii="Arial" w:hAnsi="Arial" w:cs="Arial"/>
        <w:i w:val="0"/>
        <w:iCs/>
        <w:sz w:val="16"/>
        <w:szCs w:val="16"/>
      </w:rPr>
      <w:t>2</w:t>
    </w:r>
    <w:r w:rsidRPr="00780782">
      <w:rPr>
        <w:rFonts w:ascii="Arial" w:hAnsi="Arial" w:cs="Arial"/>
        <w:i w:val="0"/>
        <w:iCs/>
        <w:sz w:val="16"/>
        <w:szCs w:val="16"/>
      </w:rPr>
      <w:fldChar w:fldCharType="end"/>
    </w:r>
    <w:r w:rsidRPr="00780782">
      <w:rPr>
        <w:rFonts w:ascii="Arial" w:hAnsi="Arial" w:cs="Arial"/>
        <w:i w:val="0"/>
        <w:iCs/>
        <w:sz w:val="16"/>
        <w:szCs w:val="16"/>
      </w:rPr>
      <w:tab/>
    </w:r>
    <w:r w:rsidR="00B37F0D" w:rsidRPr="006F31FD">
      <w:rPr>
        <w:rFonts w:ascii="Arial" w:hAnsi="Arial" w:cs="Arial"/>
        <w:i w:val="0"/>
        <w:iCs/>
        <w:sz w:val="16"/>
        <w:szCs w:val="16"/>
      </w:rPr>
      <w:t xml:space="preserve">CAA </w:t>
    </w:r>
    <w:r w:rsidR="006F31FD" w:rsidRPr="006F31FD">
      <w:rPr>
        <w:rFonts w:ascii="Arial" w:hAnsi="Arial" w:cs="Arial"/>
        <w:i w:val="0"/>
        <w:iCs/>
        <w:sz w:val="16"/>
        <w:szCs w:val="16"/>
      </w:rPr>
      <w:t>24175-04</w:t>
    </w:r>
    <w:r w:rsidRPr="00780782">
      <w:rPr>
        <w:rFonts w:ascii="Arial" w:hAnsi="Arial" w:cs="Arial"/>
        <w:i w:val="0"/>
        <w:iCs/>
        <w:sz w:val="16"/>
        <w:szCs w:val="16"/>
      </w:rPr>
      <w:tab/>
      <w:t xml:space="preserve">Rev </w:t>
    </w:r>
    <w:proofErr w:type="gramStart"/>
    <w:r w:rsidR="005E6615">
      <w:rPr>
        <w:rFonts w:ascii="Arial" w:hAnsi="Arial" w:cs="Arial"/>
        <w:i w:val="0"/>
        <w:iCs/>
        <w:sz w:val="16"/>
        <w:szCs w:val="16"/>
      </w:rPr>
      <w:t>2</w:t>
    </w:r>
    <w:r w:rsidRPr="00780782">
      <w:rPr>
        <w:rFonts w:ascii="Arial" w:hAnsi="Arial" w:cs="Arial"/>
        <w:i w:val="0"/>
        <w:iCs/>
        <w:sz w:val="16"/>
        <w:szCs w:val="16"/>
      </w:rPr>
      <w:t xml:space="preserve"> :</w:t>
    </w:r>
    <w:proofErr w:type="gramEnd"/>
    <w:r w:rsidRPr="00780782">
      <w:rPr>
        <w:rFonts w:ascii="Arial" w:hAnsi="Arial" w:cs="Arial"/>
        <w:i w:val="0"/>
        <w:iCs/>
        <w:sz w:val="16"/>
        <w:szCs w:val="16"/>
      </w:rPr>
      <w:t xml:space="preserve"> </w:t>
    </w:r>
    <w:r w:rsidR="005E6615">
      <w:rPr>
        <w:rFonts w:ascii="Arial" w:hAnsi="Arial" w:cs="Arial"/>
        <w:i w:val="0"/>
        <w:iCs/>
        <w:sz w:val="16"/>
        <w:szCs w:val="16"/>
      </w:rPr>
      <w:t>April 2025</w:t>
    </w:r>
    <w:r w:rsidR="002250FE">
      <w:rPr>
        <w:sz w:val="16"/>
      </w:rPr>
      <w:br/>
    </w:r>
    <w:r w:rsidR="002250FE"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2642" w14:textId="782B534D" w:rsidR="002250FE" w:rsidRPr="00DC51C7" w:rsidRDefault="002250FE">
    <w:pPr>
      <w:pStyle w:val="Footer"/>
      <w:tabs>
        <w:tab w:val="clear" w:pos="8789"/>
        <w:tab w:val="right" w:pos="9781"/>
      </w:tabs>
      <w:rPr>
        <w:rFonts w:ascii="Arial" w:hAnsi="Arial" w:cs="Arial"/>
        <w:sz w:val="16"/>
        <w:szCs w:val="16"/>
      </w:rPr>
    </w:pPr>
    <w:r w:rsidRPr="00BD7B69">
      <w:rPr>
        <w:rFonts w:ascii="Arial" w:hAnsi="Arial" w:cs="Arial"/>
        <w:i w:val="0"/>
        <w:iCs/>
        <w:sz w:val="16"/>
        <w:szCs w:val="16"/>
      </w:rPr>
      <w:t xml:space="preserve">Page </w:t>
    </w:r>
    <w:r w:rsidR="001A75E9" w:rsidRPr="00BD7B69">
      <w:rPr>
        <w:rFonts w:ascii="Arial" w:hAnsi="Arial" w:cs="Arial"/>
        <w:i w:val="0"/>
        <w:iCs/>
        <w:sz w:val="16"/>
        <w:szCs w:val="16"/>
      </w:rPr>
      <w:fldChar w:fldCharType="begin"/>
    </w:r>
    <w:r w:rsidR="001A75E9" w:rsidRPr="00BD7B69">
      <w:rPr>
        <w:rFonts w:ascii="Arial" w:hAnsi="Arial" w:cs="Arial"/>
        <w:i w:val="0"/>
        <w:iCs/>
        <w:sz w:val="16"/>
        <w:szCs w:val="16"/>
      </w:rPr>
      <w:instrText xml:space="preserve"> PAGE  \* MERGEFORMAT </w:instrText>
    </w:r>
    <w:r w:rsidR="001A75E9" w:rsidRPr="00BD7B69">
      <w:rPr>
        <w:rFonts w:ascii="Arial" w:hAnsi="Arial" w:cs="Arial"/>
        <w:i w:val="0"/>
        <w:iCs/>
        <w:sz w:val="16"/>
        <w:szCs w:val="16"/>
      </w:rPr>
      <w:fldChar w:fldCharType="separate"/>
    </w:r>
    <w:r w:rsidR="00F11363" w:rsidRPr="00BD7B69">
      <w:rPr>
        <w:rFonts w:ascii="Arial" w:hAnsi="Arial" w:cs="Arial"/>
        <w:i w:val="0"/>
        <w:iCs/>
        <w:noProof/>
        <w:sz w:val="16"/>
        <w:szCs w:val="16"/>
      </w:rPr>
      <w:t>1</w:t>
    </w:r>
    <w:r w:rsidR="001A75E9" w:rsidRPr="00BD7B69">
      <w:rPr>
        <w:rFonts w:ascii="Arial" w:hAnsi="Arial" w:cs="Arial"/>
        <w:i w:val="0"/>
        <w:iCs/>
        <w:sz w:val="16"/>
        <w:szCs w:val="16"/>
      </w:rPr>
      <w:fldChar w:fldCharType="end"/>
    </w:r>
    <w:r w:rsidRPr="00BD7B69">
      <w:rPr>
        <w:rFonts w:ascii="Arial" w:hAnsi="Arial" w:cs="Arial"/>
        <w:i w:val="0"/>
        <w:iCs/>
        <w:sz w:val="16"/>
        <w:szCs w:val="16"/>
      </w:rPr>
      <w:t xml:space="preserve"> of </w:t>
    </w:r>
    <w:r w:rsidR="001A75E9" w:rsidRPr="00BD7B69">
      <w:rPr>
        <w:rFonts w:ascii="Arial" w:hAnsi="Arial" w:cs="Arial"/>
        <w:i w:val="0"/>
        <w:iCs/>
        <w:sz w:val="16"/>
        <w:szCs w:val="16"/>
      </w:rPr>
      <w:fldChar w:fldCharType="begin"/>
    </w:r>
    <w:r w:rsidR="001A75E9" w:rsidRPr="00BD7B69">
      <w:rPr>
        <w:rFonts w:ascii="Arial" w:hAnsi="Arial" w:cs="Arial"/>
        <w:i w:val="0"/>
        <w:iCs/>
        <w:sz w:val="16"/>
        <w:szCs w:val="16"/>
      </w:rPr>
      <w:instrText xml:space="preserve"> NUMPAGES  \* MERGEFORMAT </w:instrText>
    </w:r>
    <w:r w:rsidR="001A75E9" w:rsidRPr="00BD7B69">
      <w:rPr>
        <w:rFonts w:ascii="Arial" w:hAnsi="Arial" w:cs="Arial"/>
        <w:i w:val="0"/>
        <w:iCs/>
        <w:sz w:val="16"/>
        <w:szCs w:val="16"/>
      </w:rPr>
      <w:fldChar w:fldCharType="separate"/>
    </w:r>
    <w:r w:rsidR="00F11363" w:rsidRPr="00BD7B69">
      <w:rPr>
        <w:rFonts w:ascii="Arial" w:hAnsi="Arial" w:cs="Arial"/>
        <w:i w:val="0"/>
        <w:iCs/>
        <w:noProof/>
        <w:sz w:val="16"/>
        <w:szCs w:val="16"/>
      </w:rPr>
      <w:t>1</w:t>
    </w:r>
    <w:r w:rsidR="001A75E9" w:rsidRPr="00BD7B69">
      <w:rPr>
        <w:rFonts w:ascii="Arial" w:hAnsi="Arial" w:cs="Arial"/>
        <w:i w:val="0"/>
        <w:iCs/>
        <w:sz w:val="16"/>
        <w:szCs w:val="16"/>
      </w:rPr>
      <w:fldChar w:fldCharType="end"/>
    </w:r>
    <w:r w:rsidRPr="00BD7B69">
      <w:rPr>
        <w:rFonts w:ascii="Arial" w:hAnsi="Arial" w:cs="Arial"/>
        <w:i w:val="0"/>
        <w:iCs/>
        <w:sz w:val="16"/>
        <w:szCs w:val="16"/>
      </w:rPr>
      <w:tab/>
    </w:r>
    <w:r w:rsidR="00B37F0D" w:rsidRPr="002F047C">
      <w:rPr>
        <w:rFonts w:ascii="Arial" w:hAnsi="Arial" w:cs="Arial"/>
        <w:i w:val="0"/>
        <w:iCs/>
        <w:sz w:val="16"/>
        <w:szCs w:val="16"/>
      </w:rPr>
      <w:t xml:space="preserve">CAA </w:t>
    </w:r>
    <w:r w:rsidR="004E7F4A" w:rsidRPr="002F047C">
      <w:rPr>
        <w:rFonts w:ascii="Arial" w:hAnsi="Arial" w:cs="Arial"/>
        <w:i w:val="0"/>
        <w:iCs/>
        <w:sz w:val="16"/>
        <w:szCs w:val="16"/>
      </w:rPr>
      <w:t>24</w:t>
    </w:r>
    <w:r w:rsidR="002F047C" w:rsidRPr="002F047C">
      <w:rPr>
        <w:rFonts w:ascii="Arial" w:hAnsi="Arial" w:cs="Arial"/>
        <w:i w:val="0"/>
        <w:iCs/>
        <w:sz w:val="16"/>
        <w:szCs w:val="16"/>
      </w:rPr>
      <w:t>175</w:t>
    </w:r>
    <w:r w:rsidR="002F047C">
      <w:rPr>
        <w:rFonts w:ascii="Arial" w:hAnsi="Arial" w:cs="Arial"/>
        <w:i w:val="0"/>
        <w:iCs/>
        <w:sz w:val="16"/>
        <w:szCs w:val="16"/>
      </w:rPr>
      <w:t>-04</w:t>
    </w:r>
    <w:r w:rsidRPr="00BD7B69">
      <w:rPr>
        <w:rFonts w:ascii="Arial" w:hAnsi="Arial" w:cs="Arial"/>
        <w:i w:val="0"/>
        <w:iCs/>
        <w:sz w:val="16"/>
        <w:szCs w:val="16"/>
      </w:rPr>
      <w:tab/>
      <w:t>Rev</w:t>
    </w:r>
    <w:r w:rsidR="00F32494" w:rsidRPr="00BD7B69">
      <w:rPr>
        <w:rFonts w:ascii="Arial" w:hAnsi="Arial" w:cs="Arial"/>
        <w:i w:val="0"/>
        <w:iCs/>
        <w:sz w:val="16"/>
        <w:szCs w:val="16"/>
      </w:rPr>
      <w:t xml:space="preserve"> </w:t>
    </w:r>
    <w:proofErr w:type="gramStart"/>
    <w:r w:rsidR="005E6615">
      <w:rPr>
        <w:rFonts w:ascii="Arial" w:hAnsi="Arial" w:cs="Arial"/>
        <w:i w:val="0"/>
        <w:iCs/>
        <w:sz w:val="16"/>
        <w:szCs w:val="16"/>
      </w:rPr>
      <w:t>2</w:t>
    </w:r>
    <w:r w:rsidR="00F32494" w:rsidRPr="00BD7B69">
      <w:rPr>
        <w:rFonts w:ascii="Arial" w:hAnsi="Arial" w:cs="Arial"/>
        <w:i w:val="0"/>
        <w:iCs/>
        <w:sz w:val="16"/>
        <w:szCs w:val="16"/>
      </w:rPr>
      <w:t xml:space="preserve"> </w:t>
    </w:r>
    <w:r w:rsidRPr="00BD7B69">
      <w:rPr>
        <w:rFonts w:ascii="Arial" w:hAnsi="Arial" w:cs="Arial"/>
        <w:i w:val="0"/>
        <w:iCs/>
        <w:sz w:val="16"/>
        <w:szCs w:val="16"/>
      </w:rPr>
      <w:t>:</w:t>
    </w:r>
    <w:proofErr w:type="gramEnd"/>
    <w:r w:rsidRPr="00BD7B69">
      <w:rPr>
        <w:rFonts w:ascii="Arial" w:hAnsi="Arial" w:cs="Arial"/>
        <w:i w:val="0"/>
        <w:iCs/>
        <w:sz w:val="16"/>
        <w:szCs w:val="16"/>
      </w:rPr>
      <w:t xml:space="preserve"> </w:t>
    </w:r>
    <w:r w:rsidR="005E6615">
      <w:rPr>
        <w:rFonts w:ascii="Arial" w:hAnsi="Arial" w:cs="Arial"/>
        <w:i w:val="0"/>
        <w:iCs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6B66" w14:textId="77777777" w:rsidR="009816EC" w:rsidRDefault="009816EC">
      <w:r>
        <w:separator/>
      </w:r>
    </w:p>
  </w:footnote>
  <w:footnote w:type="continuationSeparator" w:id="0">
    <w:p w14:paraId="2222F4E4" w14:textId="77777777" w:rsidR="009816EC" w:rsidRDefault="0098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07C6" w14:textId="1869D4AE" w:rsidR="002250FE" w:rsidRDefault="00A52812">
    <w:pPr>
      <w:pStyle w:val="Header"/>
      <w:tabs>
        <w:tab w:val="clear" w:pos="9214"/>
        <w:tab w:val="right" w:pos="878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10D447" wp14:editId="5BA883F4">
          <wp:simplePos x="0" y="0"/>
          <wp:positionH relativeFrom="margin">
            <wp:align>right</wp:align>
          </wp:positionH>
          <wp:positionV relativeFrom="paragraph">
            <wp:posOffset>-171450</wp:posOffset>
          </wp:positionV>
          <wp:extent cx="1273175" cy="708660"/>
          <wp:effectExtent l="0" t="0" r="3175" b="0"/>
          <wp:wrapSquare wrapText="bothSides"/>
          <wp:docPr id="1899491687" name="Picture 18994916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A392D"/>
    <w:multiLevelType w:val="hybridMultilevel"/>
    <w:tmpl w:val="5566A6C4"/>
    <w:lvl w:ilvl="0" w:tplc="1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3" w15:restartNumberingAfterBreak="0">
    <w:nsid w:val="5CC66DC4"/>
    <w:multiLevelType w:val="hybridMultilevel"/>
    <w:tmpl w:val="9DCC195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D45DD"/>
    <w:multiLevelType w:val="hybridMultilevel"/>
    <w:tmpl w:val="025036E2"/>
    <w:lvl w:ilvl="0" w:tplc="9F6A1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F4D98"/>
    <w:multiLevelType w:val="hybridMultilevel"/>
    <w:tmpl w:val="10DE5AA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37262">
    <w:abstractNumId w:val="2"/>
  </w:num>
  <w:num w:numId="2" w16cid:durableId="1541473589">
    <w:abstractNumId w:val="4"/>
  </w:num>
  <w:num w:numId="3" w16cid:durableId="1493763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139342">
    <w:abstractNumId w:val="3"/>
  </w:num>
  <w:num w:numId="5" w16cid:durableId="1903369442">
    <w:abstractNumId w:val="5"/>
  </w:num>
  <w:num w:numId="6" w16cid:durableId="71423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Axwbulxg6aY8K4EBT2NXnZR7gH8VwRvCD7g3mfAiR5GxCfO4WuFeKfdGjxkO8ZiLT9CPs9BUvu4lLjseG6wiA==" w:salt="IIs87K+XbTZg2y2J1LZwa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5401"/>
    <w:rsid w:val="00020CF8"/>
    <w:rsid w:val="00060CE5"/>
    <w:rsid w:val="0006141D"/>
    <w:rsid w:val="0009531E"/>
    <w:rsid w:val="000C4341"/>
    <w:rsid w:val="000C7FD3"/>
    <w:rsid w:val="001000E7"/>
    <w:rsid w:val="00115D2B"/>
    <w:rsid w:val="00121906"/>
    <w:rsid w:val="00122EAD"/>
    <w:rsid w:val="0014774B"/>
    <w:rsid w:val="00153B1C"/>
    <w:rsid w:val="0015742B"/>
    <w:rsid w:val="0016386F"/>
    <w:rsid w:val="00163AE2"/>
    <w:rsid w:val="00174705"/>
    <w:rsid w:val="001830D3"/>
    <w:rsid w:val="00183DC5"/>
    <w:rsid w:val="001A75E9"/>
    <w:rsid w:val="001D217D"/>
    <w:rsid w:val="00201E33"/>
    <w:rsid w:val="00215DFE"/>
    <w:rsid w:val="00217BB3"/>
    <w:rsid w:val="00221604"/>
    <w:rsid w:val="002250FE"/>
    <w:rsid w:val="00240C4C"/>
    <w:rsid w:val="00250207"/>
    <w:rsid w:val="00277AFC"/>
    <w:rsid w:val="00285C20"/>
    <w:rsid w:val="002F047C"/>
    <w:rsid w:val="00301ECA"/>
    <w:rsid w:val="00307254"/>
    <w:rsid w:val="00346CE6"/>
    <w:rsid w:val="00352630"/>
    <w:rsid w:val="00384971"/>
    <w:rsid w:val="003B535F"/>
    <w:rsid w:val="003C3BBE"/>
    <w:rsid w:val="00407507"/>
    <w:rsid w:val="004503EE"/>
    <w:rsid w:val="00463055"/>
    <w:rsid w:val="004738D1"/>
    <w:rsid w:val="004851E5"/>
    <w:rsid w:val="004904E8"/>
    <w:rsid w:val="0049133A"/>
    <w:rsid w:val="00496C79"/>
    <w:rsid w:val="004E38B5"/>
    <w:rsid w:val="004E5199"/>
    <w:rsid w:val="004E7F4A"/>
    <w:rsid w:val="00502B4B"/>
    <w:rsid w:val="0054019F"/>
    <w:rsid w:val="00541BC7"/>
    <w:rsid w:val="00560D20"/>
    <w:rsid w:val="00570857"/>
    <w:rsid w:val="005A341F"/>
    <w:rsid w:val="005C13C5"/>
    <w:rsid w:val="005E4EE4"/>
    <w:rsid w:val="005E6615"/>
    <w:rsid w:val="005F3B2E"/>
    <w:rsid w:val="0061179E"/>
    <w:rsid w:val="00622657"/>
    <w:rsid w:val="0063089B"/>
    <w:rsid w:val="0064257F"/>
    <w:rsid w:val="00642F7D"/>
    <w:rsid w:val="00666905"/>
    <w:rsid w:val="00676931"/>
    <w:rsid w:val="00696C34"/>
    <w:rsid w:val="006D19A1"/>
    <w:rsid w:val="006D6EA8"/>
    <w:rsid w:val="006F31FD"/>
    <w:rsid w:val="00701E9B"/>
    <w:rsid w:val="007046BB"/>
    <w:rsid w:val="00715FBC"/>
    <w:rsid w:val="00737E34"/>
    <w:rsid w:val="007421B0"/>
    <w:rsid w:val="00762A51"/>
    <w:rsid w:val="0076406A"/>
    <w:rsid w:val="007915F7"/>
    <w:rsid w:val="00794EAC"/>
    <w:rsid w:val="007954FE"/>
    <w:rsid w:val="007A07B6"/>
    <w:rsid w:val="007B623B"/>
    <w:rsid w:val="00813DEE"/>
    <w:rsid w:val="0081577E"/>
    <w:rsid w:val="008302DB"/>
    <w:rsid w:val="00884D47"/>
    <w:rsid w:val="008A3939"/>
    <w:rsid w:val="008C32DF"/>
    <w:rsid w:val="0094340F"/>
    <w:rsid w:val="009450AE"/>
    <w:rsid w:val="0094686C"/>
    <w:rsid w:val="00953B04"/>
    <w:rsid w:val="009547E6"/>
    <w:rsid w:val="009614C4"/>
    <w:rsid w:val="009635C1"/>
    <w:rsid w:val="009816EC"/>
    <w:rsid w:val="00995909"/>
    <w:rsid w:val="009B0C6F"/>
    <w:rsid w:val="009D3540"/>
    <w:rsid w:val="009F532B"/>
    <w:rsid w:val="00A04030"/>
    <w:rsid w:val="00A055B7"/>
    <w:rsid w:val="00A271A5"/>
    <w:rsid w:val="00A30901"/>
    <w:rsid w:val="00A52812"/>
    <w:rsid w:val="00A9264E"/>
    <w:rsid w:val="00A964D3"/>
    <w:rsid w:val="00AA7C15"/>
    <w:rsid w:val="00AB59E3"/>
    <w:rsid w:val="00AB7D4C"/>
    <w:rsid w:val="00AC4242"/>
    <w:rsid w:val="00AC611E"/>
    <w:rsid w:val="00AE29E1"/>
    <w:rsid w:val="00AE3880"/>
    <w:rsid w:val="00AE4ADA"/>
    <w:rsid w:val="00B15083"/>
    <w:rsid w:val="00B37F0D"/>
    <w:rsid w:val="00B478FB"/>
    <w:rsid w:val="00B47E0C"/>
    <w:rsid w:val="00B51569"/>
    <w:rsid w:val="00B540F6"/>
    <w:rsid w:val="00B54659"/>
    <w:rsid w:val="00B707B1"/>
    <w:rsid w:val="00B82AFC"/>
    <w:rsid w:val="00BA323B"/>
    <w:rsid w:val="00BB1077"/>
    <w:rsid w:val="00BC2D0B"/>
    <w:rsid w:val="00BD7B69"/>
    <w:rsid w:val="00BE4C62"/>
    <w:rsid w:val="00BE7CE8"/>
    <w:rsid w:val="00C02089"/>
    <w:rsid w:val="00C32966"/>
    <w:rsid w:val="00C51A44"/>
    <w:rsid w:val="00C52B49"/>
    <w:rsid w:val="00C7011A"/>
    <w:rsid w:val="00C9609B"/>
    <w:rsid w:val="00CB1F9F"/>
    <w:rsid w:val="00CC25EC"/>
    <w:rsid w:val="00CE2E9F"/>
    <w:rsid w:val="00D0447F"/>
    <w:rsid w:val="00D63F44"/>
    <w:rsid w:val="00D7384C"/>
    <w:rsid w:val="00D7547F"/>
    <w:rsid w:val="00D80614"/>
    <w:rsid w:val="00D8364D"/>
    <w:rsid w:val="00D860C6"/>
    <w:rsid w:val="00D87B2C"/>
    <w:rsid w:val="00D93EF9"/>
    <w:rsid w:val="00DA2CDC"/>
    <w:rsid w:val="00DB5489"/>
    <w:rsid w:val="00DC51C7"/>
    <w:rsid w:val="00DD7885"/>
    <w:rsid w:val="00E16F66"/>
    <w:rsid w:val="00E2547D"/>
    <w:rsid w:val="00E74ADC"/>
    <w:rsid w:val="00EE1E8A"/>
    <w:rsid w:val="00F11363"/>
    <w:rsid w:val="00F20665"/>
    <w:rsid w:val="00F314AA"/>
    <w:rsid w:val="00F32494"/>
    <w:rsid w:val="00F41FDF"/>
    <w:rsid w:val="00F56DD1"/>
    <w:rsid w:val="00F66E13"/>
    <w:rsid w:val="00F778DE"/>
    <w:rsid w:val="00F81A3A"/>
    <w:rsid w:val="00FB7280"/>
    <w:rsid w:val="00FC28DA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6C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paragraph" w:styleId="Revision">
    <w:name w:val="Revision"/>
    <w:hidden/>
    <w:uiPriority w:val="99"/>
    <w:semiHidden/>
    <w:rsid w:val="0061179E"/>
    <w:rPr>
      <w:rFonts w:ascii="Garmond (W1)" w:hAnsi="Garmond (W1)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eronautical.services@caa.govt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viation.govt.nz/assets/airspace-and-aerodromes/AIPNZ-Update-Cycle-for-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Sean Rogers</Owner>
    <Operational_x0020_Function xmlns="24d22e63-04f4-4a85-9420-4405cf54e611">Certification and Licensing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26/10/2021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64968-066B-4E1A-B8C3-318D197C8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customXml/itemProps4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Links>
    <vt:vector size="12" baseType="variant">
      <vt:variant>
        <vt:i4>524333</vt:i4>
      </vt:variant>
      <vt:variant>
        <vt:i4>35</vt:i4>
      </vt:variant>
      <vt:variant>
        <vt:i4>0</vt:i4>
      </vt:variant>
      <vt:variant>
        <vt:i4>5</vt:i4>
      </vt:variant>
      <vt:variant>
        <vt:lpwstr>mailto:aeronautical.services@caa.govt.nz</vt:lpwstr>
      </vt:variant>
      <vt:variant>
        <vt:lpwstr/>
      </vt:variant>
      <vt:variant>
        <vt:i4>3735650</vt:i4>
      </vt:variant>
      <vt:variant>
        <vt:i4>0</vt:i4>
      </vt:variant>
      <vt:variant>
        <vt:i4>0</vt:i4>
      </vt:variant>
      <vt:variant>
        <vt:i4>5</vt:i4>
      </vt:variant>
      <vt:variant>
        <vt:lpwstr>https://www.aviation.govt.nz/about-us/what-we-do/how-we-are-funded/fees-levies-and-charges/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2024-03-06T02:13:00Z</dcterms:created>
  <dcterms:modified xsi:type="dcterms:W3CDTF">2025-03-06T23:58:00Z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