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D4447" w14:textId="77777777" w:rsidR="00F66210" w:rsidRDefault="003A33B1">
      <w:pPr>
        <w:pStyle w:val="BodyText"/>
        <w:rPr>
          <w:rFonts w:ascii="Times New Roman"/>
          <w:sz w:val="20"/>
        </w:rPr>
      </w:pPr>
      <w:r>
        <w:pict w14:anchorId="6A1D44E1">
          <v:group id="_x0000_s1127" style="position:absolute;margin-left:36.25pt;margin-top:663.45pt;width:524.2pt;height:71.7pt;z-index:-251659264;mso-position-horizontal-relative:page;mso-position-vertical-relative:page" coordorigin="725,13269" coordsize="10484,1434">
            <v:shape id="_x0000_s1142" style="position:absolute;left:730;top:13274;width:10474;height:2" coordorigin="730,13274" coordsize="10474,0" o:spt="100" adj="0,,0" path="m730,13274r10464,m11194,13274r9,m11194,13274r9,e" filled="f" strokeweight=".48pt">
              <v:stroke joinstyle="round"/>
              <v:formulas/>
              <v:path arrowok="t" o:connecttype="segments"/>
            </v:shape>
            <v:line id="_x0000_s1141" style="position:absolute" from="737,13278" to="737,14032" strokeweight=".72pt"/>
            <v:line id="_x0000_s1140" style="position:absolute" from="739,14032" to="739,14598" strokeweight=".48pt"/>
            <v:line id="_x0000_s1139" style="position:absolute" from="11198,13278" to="11198,14694" strokeweight=".48pt"/>
            <v:shape id="_x0000_s1138" style="position:absolute;left:737;top:14608;width:10457;height:87" coordorigin="737,14608" coordsize="10457,87" o:spt="100" adj="0,,0" path="m737,14608r,86m744,14687r10450,e" filled="f" strokeweight=".72pt">
              <v:stroke joinstyle="round"/>
              <v:formulas/>
              <v:path arrowok="t" o:connecttype="segments"/>
            </v:shape>
            <v:shape id="_x0000_s1137" style="position:absolute;left:5386;top:14042;width:5420;height:586" coordorigin="5386,14042" coordsize="5420,586" o:spt="100" adj="0,,0" path="m5386,14594r590,-552m5966,14608r586,-552m6538,14594r585,-552m9053,14627r585,-557m9648,14594r586,-552m10219,14618r586,-552e" filled="f" strokeweight=".72pt">
              <v:stroke joinstyle="round"/>
              <v:formulas/>
              <v:path arrowok="t" o:connecttype="segments"/>
            </v:shape>
            <v:shapetype id="_x0000_t202" coordsize="21600,21600" o:spt="202" path="m,l,21600r21600,l21600,xe">
              <v:stroke joinstyle="miter"/>
              <v:path gradientshapeok="t" o:connecttype="rect"/>
            </v:shapetype>
            <v:shape id="_x0000_s1136" type="#_x0000_t202" style="position:absolute;left:5520;top:13401;width:1595;height:224" filled="f" stroked="f">
              <v:textbox inset="0,0,0,0">
                <w:txbxContent>
                  <w:p w14:paraId="6A1D44F5" w14:textId="77777777" w:rsidR="00F66210" w:rsidRDefault="00A861E9">
                    <w:pPr>
                      <w:spacing w:line="223" w:lineRule="exact"/>
                      <w:rPr>
                        <w:rFonts w:ascii="Times New Roman"/>
                        <w:sz w:val="20"/>
                      </w:rPr>
                    </w:pPr>
                    <w:r>
                      <w:rPr>
                        <w:rFonts w:ascii="Times New Roman"/>
                        <w:sz w:val="20"/>
                      </w:rPr>
                      <w:t>Lying (L)Pulse rate</w:t>
                    </w:r>
                  </w:p>
                </w:txbxContent>
              </v:textbox>
            </v:shape>
            <v:shape id="_x0000_s1135" type="#_x0000_t202" style="position:absolute;left:9053;top:13401;width:1048;height:224" filled="f" stroked="f">
              <v:textbox inset="0,0,0,0">
                <w:txbxContent>
                  <w:p w14:paraId="6A1D44F6" w14:textId="77777777" w:rsidR="00F66210" w:rsidRDefault="00A861E9">
                    <w:pPr>
                      <w:spacing w:line="223" w:lineRule="exact"/>
                      <w:rPr>
                        <w:rFonts w:ascii="Times New Roman"/>
                        <w:sz w:val="20"/>
                      </w:rPr>
                    </w:pPr>
                    <w:r>
                      <w:rPr>
                        <w:rFonts w:ascii="Times New Roman"/>
                        <w:sz w:val="20"/>
                      </w:rPr>
                      <w:t>Standing (S)</w:t>
                    </w:r>
                  </w:p>
                </w:txbxContent>
              </v:textbox>
            </v:shape>
            <v:shape id="_x0000_s1134" type="#_x0000_t202" style="position:absolute;left:4968;top:13714;width:280;height:277" filled="f" stroked="f">
              <v:textbox inset="0,0,0,0">
                <w:txbxContent>
                  <w:p w14:paraId="6A1D44F7" w14:textId="77777777" w:rsidR="00F66210" w:rsidRDefault="00A861E9">
                    <w:pPr>
                      <w:spacing w:line="249" w:lineRule="auto"/>
                      <w:ind w:left="43" w:hanging="44"/>
                      <w:rPr>
                        <w:rFonts w:ascii="Times New Roman"/>
                        <w:sz w:val="12"/>
                      </w:rPr>
                    </w:pPr>
                    <w:r>
                      <w:rPr>
                        <w:rFonts w:ascii="Times New Roman"/>
                        <w:sz w:val="12"/>
                      </w:rPr>
                      <w:t>Pulse rate</w:t>
                    </w:r>
                  </w:p>
                </w:txbxContent>
              </v:textbox>
            </v:shape>
            <v:shape id="_x0000_s1133" type="#_x0000_t202" style="position:absolute;left:5539;top:13714;width:280;height:133" filled="f" stroked="f">
              <v:textbox inset="0,0,0,0">
                <w:txbxContent>
                  <w:p w14:paraId="6A1D44F8" w14:textId="77777777" w:rsidR="00F66210" w:rsidRDefault="00A861E9">
                    <w:pPr>
                      <w:spacing w:line="133" w:lineRule="exact"/>
                      <w:rPr>
                        <w:rFonts w:ascii="Times New Roman"/>
                        <w:sz w:val="12"/>
                      </w:rPr>
                    </w:pPr>
                    <w:r>
                      <w:rPr>
                        <w:rFonts w:ascii="Times New Roman"/>
                        <w:sz w:val="12"/>
                      </w:rPr>
                      <w:t>B.P.1</w:t>
                    </w:r>
                  </w:p>
                </w:txbxContent>
              </v:textbox>
            </v:shape>
            <v:shape id="_x0000_s1132" type="#_x0000_t202" style="position:absolute;left:6106;top:13714;width:846;height:133" filled="f" stroked="f">
              <v:textbox inset="0,0,0,0">
                <w:txbxContent>
                  <w:p w14:paraId="6A1D44F9" w14:textId="77777777" w:rsidR="00F66210" w:rsidRDefault="00A861E9">
                    <w:pPr>
                      <w:tabs>
                        <w:tab w:val="left" w:pos="566"/>
                      </w:tabs>
                      <w:spacing w:line="133" w:lineRule="exact"/>
                      <w:rPr>
                        <w:rFonts w:ascii="Times New Roman"/>
                        <w:sz w:val="12"/>
                      </w:rPr>
                    </w:pPr>
                    <w:r>
                      <w:rPr>
                        <w:rFonts w:ascii="Times New Roman"/>
                        <w:sz w:val="12"/>
                      </w:rPr>
                      <w:t>B.P.2</w:t>
                    </w:r>
                    <w:r>
                      <w:rPr>
                        <w:rFonts w:ascii="Times New Roman"/>
                        <w:sz w:val="12"/>
                      </w:rPr>
                      <w:tab/>
                      <w:t>B.P.3</w:t>
                    </w:r>
                  </w:p>
                </w:txbxContent>
              </v:textbox>
            </v:shape>
            <v:shape id="_x0000_s1131" type="#_x0000_t202" style="position:absolute;left:8654;top:13714;width:280;height:277" filled="f" stroked="f">
              <v:textbox inset="0,0,0,0">
                <w:txbxContent>
                  <w:p w14:paraId="6A1D44FA" w14:textId="77777777" w:rsidR="00F66210" w:rsidRDefault="00A861E9">
                    <w:pPr>
                      <w:spacing w:line="249" w:lineRule="auto"/>
                      <w:ind w:left="43" w:hanging="44"/>
                      <w:rPr>
                        <w:rFonts w:ascii="Times New Roman"/>
                        <w:sz w:val="12"/>
                      </w:rPr>
                    </w:pPr>
                    <w:r>
                      <w:rPr>
                        <w:rFonts w:ascii="Times New Roman"/>
                        <w:sz w:val="12"/>
                      </w:rPr>
                      <w:t>Pulse rate</w:t>
                    </w:r>
                  </w:p>
                </w:txbxContent>
              </v:textbox>
            </v:shape>
            <v:shape id="_x0000_s1130" type="#_x0000_t202" style="position:absolute;left:9221;top:13714;width:280;height:133" filled="f" stroked="f">
              <v:textbox inset="0,0,0,0">
                <w:txbxContent>
                  <w:p w14:paraId="6A1D44FB" w14:textId="77777777" w:rsidR="00F66210" w:rsidRDefault="00A861E9">
                    <w:pPr>
                      <w:spacing w:line="133" w:lineRule="exact"/>
                      <w:rPr>
                        <w:rFonts w:ascii="Times New Roman"/>
                        <w:sz w:val="12"/>
                      </w:rPr>
                    </w:pPr>
                    <w:r>
                      <w:rPr>
                        <w:rFonts w:ascii="Times New Roman"/>
                        <w:sz w:val="12"/>
                      </w:rPr>
                      <w:t>B.P.1</w:t>
                    </w:r>
                  </w:p>
                </w:txbxContent>
              </v:textbox>
            </v:shape>
            <v:shape id="_x0000_s1129" type="#_x0000_t202" style="position:absolute;left:9792;top:13714;width:846;height:133" filled="f" stroked="f">
              <v:textbox inset="0,0,0,0">
                <w:txbxContent>
                  <w:p w14:paraId="6A1D44FC" w14:textId="77777777" w:rsidR="00F66210" w:rsidRDefault="00A861E9">
                    <w:pPr>
                      <w:tabs>
                        <w:tab w:val="left" w:pos="566"/>
                      </w:tabs>
                      <w:spacing w:line="133" w:lineRule="exact"/>
                      <w:rPr>
                        <w:rFonts w:ascii="Times New Roman"/>
                        <w:sz w:val="12"/>
                      </w:rPr>
                    </w:pPr>
                    <w:r>
                      <w:rPr>
                        <w:rFonts w:ascii="Times New Roman"/>
                        <w:sz w:val="12"/>
                      </w:rPr>
                      <w:t>B.P.2</w:t>
                    </w:r>
                    <w:r>
                      <w:rPr>
                        <w:rFonts w:ascii="Times New Roman"/>
                        <w:sz w:val="12"/>
                      </w:rPr>
                      <w:tab/>
                      <w:t>B.P.3</w:t>
                    </w:r>
                  </w:p>
                </w:txbxContent>
              </v:textbox>
            </v:shape>
            <v:shape id="_x0000_s1128" type="#_x0000_t202" style="position:absolute;left:850;top:14092;width:3299;height:464" filled="f" stroked="f">
              <v:textbox inset="0,0,0,0">
                <w:txbxContent>
                  <w:p w14:paraId="6A1D44FD" w14:textId="77777777" w:rsidR="00F66210" w:rsidRDefault="00A861E9">
                    <w:pPr>
                      <w:spacing w:before="4" w:line="225" w:lineRule="auto"/>
                      <w:rPr>
                        <w:rFonts w:ascii="Times New Roman" w:hAnsi="Times New Roman"/>
                        <w:sz w:val="20"/>
                      </w:rPr>
                    </w:pPr>
                    <w:r>
                      <w:rPr>
                        <w:rFonts w:ascii="Times New Roman" w:hAnsi="Times New Roman"/>
                        <w:sz w:val="20"/>
                      </w:rPr>
                      <w:t>Minimum 2 readings lying and standing 5</w:t>
                    </w:r>
                    <w:proofErr w:type="spellStart"/>
                    <w:proofErr w:type="gramStart"/>
                    <w:r>
                      <w:rPr>
                        <w:rFonts w:ascii="Times New Roman" w:hAnsi="Times New Roman"/>
                        <w:position w:val="9"/>
                        <w:sz w:val="13"/>
                      </w:rPr>
                      <w:t>th</w:t>
                    </w:r>
                    <w:proofErr w:type="spellEnd"/>
                    <w:r>
                      <w:rPr>
                        <w:rFonts w:ascii="Times New Roman" w:hAnsi="Times New Roman"/>
                        <w:position w:val="9"/>
                        <w:sz w:val="13"/>
                      </w:rPr>
                      <w:t xml:space="preserve">  </w:t>
                    </w:r>
                    <w:r>
                      <w:rPr>
                        <w:rFonts w:ascii="Times New Roman" w:hAnsi="Times New Roman"/>
                        <w:sz w:val="20"/>
                      </w:rPr>
                      <w:t>phase</w:t>
                    </w:r>
                    <w:proofErr w:type="gramEnd"/>
                    <w:r>
                      <w:rPr>
                        <w:rFonts w:ascii="Times New Roman" w:hAnsi="Times New Roman"/>
                        <w:sz w:val="20"/>
                      </w:rPr>
                      <w:t xml:space="preserve"> – to nearest 2mm of Hg</w:t>
                    </w:r>
                  </w:p>
                </w:txbxContent>
              </v:textbox>
            </v:shape>
            <w10:wrap anchorx="page" anchory="page"/>
          </v:group>
        </w:pict>
      </w:r>
    </w:p>
    <w:p w14:paraId="6A1D4448" w14:textId="77777777" w:rsidR="00F66210" w:rsidRDefault="00F66210">
      <w:pPr>
        <w:pStyle w:val="BodyText"/>
        <w:spacing w:before="3"/>
        <w:rPr>
          <w:rFonts w:ascii="Times New Roman"/>
          <w:sz w:val="24"/>
        </w:rPr>
      </w:pPr>
    </w:p>
    <w:p w14:paraId="6EF84CEC" w14:textId="183A80D0" w:rsidR="003A33B1" w:rsidRPr="003A33B1" w:rsidRDefault="003A33B1">
      <w:pPr>
        <w:spacing w:before="92" w:line="247" w:lineRule="auto"/>
        <w:ind w:left="229" w:right="5623"/>
        <w:rPr>
          <w:rFonts w:ascii="Arial"/>
          <w:b/>
          <w:i/>
          <w:sz w:val="28"/>
          <w:szCs w:val="28"/>
        </w:rPr>
      </w:pPr>
      <w:r w:rsidRPr="003A33B1">
        <w:rPr>
          <w:sz w:val="28"/>
          <w:szCs w:val="28"/>
        </w:rPr>
        <w:pict w14:anchorId="6A1D44E2">
          <v:group id="_x0000_s1123" style="position:absolute;left:0;text-align:left;margin-left:428.4pt;margin-top:-25.65pt;width:75.6pt;height:42.5pt;z-index:251653120;mso-position-horizontal-relative:page" coordorigin="8568,-513" coordsize="1512,850">
            <v:shape id="_x0000_s1126" style="position:absolute;left:9470;top:-513;width:610;height:322" coordorigin="9470,-513" coordsize="610,322" path="m10080,-513r-485,l9470,-307r10,115l9624,-432r413,l10080,-513xe" fillcolor="#b1b1b1" stroked="f">
              <v:path arrowok="t"/>
            </v:shape>
            <v:shape id="_x0000_s1125" style="position:absolute;left:9470;top:-384;width:528;height:432" coordorigin="9470,-384" coordsize="528,432" path="m9998,-384r-345,l9470,-81r15,129l9691,-302r274,l9998,-384xe" fillcolor="#666" stroked="f">
              <v:path arrowok="t"/>
            </v:shape>
            <v:shape id="_x0000_s1124" style="position:absolute;left:8568;top:-259;width:1378;height:596" coordorigin="8568,-259" coordsize="1378,596" o:spt="100" adj="0,,0" path="m8827,332r-72,l8774,336r34,l8827,332xm9072,-249r-278,l8789,-244r-15,l8770,-240r-10,l8760,-235r-5,l8698,-206r-44,43l8640,-144r-10,15l8616,-110r-10,19l8597,-67r-10,19l8578,-9r-10,67l8568,92r5,28l8578,154r19,58l8611,240r29,39l8659,298r15,10l8688,312r14,10l8722,327r14,5l8842,332r19,-5l8918,308r48,-29l8995,250r-168,l8822,245r-14,l8798,240r-4,-4l8784,231r-10,-10l8765,216r-10,-9l8750,197r-4,-19l8736,159r-5,-19l8731,120r-5,-24l8726,34r15,-58l8746,-48r19,-33l8803,-129r24,-15l8856,-158r24,-10l8938,-177r100,l9072,-249xm9412,-120r-177,l9254,34r,l9254,35r34,287l9461,322r72,-120l9446,202r,-5l9418,-48r-6,-72xm9894,-120r-169,l9778,322r168,l9902,-48r-8,-72xm9437,-249r-211,l9216,-230r-10,14l9197,-196r-10,14l9178,-163r-10,15l9158,-129r-9,14l9139,-96r-9,15l9120,-62r-14,14l9086,-9r-9,14l9058,44r-15,14l9034,77r-10,15l9014,111r-14,19l8990,144r-9,20l8962,183r-15,9l8928,212r-14,9l8904,226r-14,5l8875,240r-14,l8846,245r-19,5l8995,250r10,-10l9043,192r15,-19l9086,125r15,-19l9206,106r48,-71l9254,34r-110,l9235,-120r177,l9408,-177r29,-72xm9922,-249r-207,l9595,-48,9451,202r82,l9590,106r111,l9739,34r-105,l9725,-120r169,l9888,-177r34,-72xm9014,-259r-144,l8837,-254r-39,5l9062,-249r-9,-5l9034,-254r-20,-5xe" fillcolor="black" stroked="f">
              <v:stroke joinstyle="round"/>
              <v:formulas/>
              <v:path arrowok="t" o:connecttype="segments"/>
            </v:shape>
            <w10:wrap anchorx="page"/>
          </v:group>
        </w:pict>
      </w:r>
      <w:r w:rsidRPr="003A33B1">
        <w:rPr>
          <w:sz w:val="28"/>
          <w:szCs w:val="28"/>
        </w:rPr>
        <w:pict w14:anchorId="6A1D44E3">
          <v:group id="_x0000_s1107" style="position:absolute;left:0;text-align:left;margin-left:442.3pt;margin-top:22.35pt;width:118.6pt;height:14.4pt;z-index:251654144;mso-position-horizontal-relative:page" coordorigin="8846,447" coordsize="2372,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9182;top:620;width:115;height:101">
              <v:imagedata r:id="rId7" o:title=""/>
            </v:shape>
            <v:shape id="_x0000_s1121" style="position:absolute;left:9302;top:620;width:72;height:101" coordorigin="9302,620" coordsize="72,101" path="m9374,620r-52,l9302,720r15,l9326,672r34,l9360,663r-34,l9331,629r43,l9374,620xe" fillcolor="black" stroked="f">
              <v:path arrowok="t"/>
            </v:shape>
            <v:shape id="_x0000_s1120" type="#_x0000_t75" style="position:absolute;left:9418;top:620;width:624;height:101">
              <v:imagedata r:id="rId8" o:title=""/>
            </v:shape>
            <v:shape id="_x0000_s1119" type="#_x0000_t75" style="position:absolute;left:10051;top:620;width:163;height:101">
              <v:imagedata r:id="rId9" o:title=""/>
            </v:shape>
            <v:shape id="_x0000_s1118" type="#_x0000_t75" style="position:absolute;left:10229;top:620;width:101;height:101">
              <v:imagedata r:id="rId10" o:title=""/>
            </v:shape>
            <v:shape id="_x0000_s1117" type="#_x0000_t75" style="position:absolute;left:10339;top:620;width:106;height:101">
              <v:imagedata r:id="rId11" o:title=""/>
            </v:shape>
            <v:shape id="_x0000_s1116" type="#_x0000_t75" style="position:absolute;left:9288;top:447;width:470;height:106">
              <v:imagedata r:id="rId12" o:title=""/>
            </v:shape>
            <v:shape id="_x0000_s1115" type="#_x0000_t75" style="position:absolute;left:9773;top:452;width:216;height:101">
              <v:imagedata r:id="rId13" o:title=""/>
            </v:shape>
            <v:shape id="_x0000_s1114" type="#_x0000_t75" style="position:absolute;left:9994;top:452;width:106;height:101">
              <v:imagedata r:id="rId14" o:title=""/>
            </v:shape>
            <v:shape id="_x0000_s1113" type="#_x0000_t75" style="position:absolute;left:10109;top:447;width:120;height:106">
              <v:imagedata r:id="rId15" o:title=""/>
            </v:shape>
            <v:shape id="_x0000_s1112" type="#_x0000_t75" style="position:absolute;left:10234;top:452;width:235;height:101">
              <v:imagedata r:id="rId16" o:title=""/>
            </v:shape>
            <v:shape id="_x0000_s1111" type="#_x0000_t75" style="position:absolute;left:10488;top:452;width:298;height:101">
              <v:imagedata r:id="rId17" o:title=""/>
            </v:shape>
            <v:shape id="_x0000_s1110" type="#_x0000_t75" style="position:absolute;left:10795;top:447;width:202;height:106">
              <v:imagedata r:id="rId18" o:title=""/>
            </v:shape>
            <v:shape id="_x0000_s1109" type="#_x0000_t75" style="position:absolute;left:11006;top:452;width:211;height:101">
              <v:imagedata r:id="rId19" o:title=""/>
            </v:shape>
            <v:shape id="_x0000_s1108" type="#_x0000_t75" style="position:absolute;left:8846;top:452;width:398;height:283">
              <v:imagedata r:id="rId20" o:title=""/>
            </v:shape>
            <w10:wrap anchorx="page"/>
          </v:group>
        </w:pict>
      </w:r>
      <w:r>
        <w:rPr>
          <w:rFonts w:ascii="Arial"/>
          <w:b/>
          <w:i/>
          <w:sz w:val="28"/>
          <w:szCs w:val="28"/>
        </w:rPr>
        <w:t xml:space="preserve">Part 67 </w:t>
      </w:r>
      <w:r w:rsidRPr="003A33B1">
        <w:rPr>
          <w:rFonts w:ascii="Arial"/>
          <w:b/>
          <w:i/>
          <w:sz w:val="28"/>
          <w:szCs w:val="28"/>
        </w:rPr>
        <w:t xml:space="preserve">blood pressure examination report </w:t>
      </w:r>
    </w:p>
    <w:p w14:paraId="6A1D4449" w14:textId="1494224E" w:rsidR="00F66210" w:rsidRPr="003A33B1" w:rsidRDefault="003A33B1">
      <w:pPr>
        <w:spacing w:before="92" w:line="247" w:lineRule="auto"/>
        <w:ind w:left="229" w:right="5623"/>
        <w:rPr>
          <w:rFonts w:ascii="Arial"/>
          <w:bCs/>
          <w:i/>
          <w:sz w:val="24"/>
        </w:rPr>
      </w:pPr>
      <w:r w:rsidRPr="003A33B1">
        <w:rPr>
          <w:bCs/>
        </w:rPr>
        <w:pict w14:anchorId="6A1D44E4">
          <v:line id="_x0000_s1106" style="position:absolute;left:0;text-align:left;z-index:-251658240;mso-position-horizontal-relative:page" from="42.95pt,3.3pt" to="402.25pt,3.3pt" strokeweight=".96pt">
            <w10:wrap anchorx="page"/>
          </v:line>
        </w:pict>
      </w:r>
      <w:r>
        <w:rPr>
          <w:rFonts w:ascii="Arial"/>
          <w:bCs/>
          <w:i/>
          <w:sz w:val="24"/>
        </w:rPr>
        <w:t>M</w:t>
      </w:r>
      <w:r w:rsidRPr="003A33B1">
        <w:rPr>
          <w:rFonts w:ascii="Arial"/>
          <w:bCs/>
          <w:i/>
          <w:sz w:val="24"/>
        </w:rPr>
        <w:t>edical in confidence</w:t>
      </w:r>
    </w:p>
    <w:p w14:paraId="6A1D444A" w14:textId="77777777" w:rsidR="00F66210" w:rsidRDefault="00A861E9">
      <w:pPr>
        <w:pStyle w:val="Heading3"/>
        <w:spacing w:before="99" w:line="249" w:lineRule="auto"/>
        <w:ind w:right="2591" w:firstLine="0"/>
      </w:pPr>
      <w:r>
        <w:t>The Designated Medical Examiner should submit this form to a Cardiologist or Consultant Physician when required (see Manual). Also to be used by the DME annually for cases under routine surveillance.</w:t>
      </w:r>
    </w:p>
    <w:p w14:paraId="6A1D444B" w14:textId="77777777" w:rsidR="00F66210" w:rsidRDefault="00F66210">
      <w:pPr>
        <w:pStyle w:val="BodyText"/>
        <w:rPr>
          <w:rFonts w:ascii="Times New Roman"/>
          <w:sz w:val="22"/>
        </w:rPr>
      </w:pPr>
    </w:p>
    <w:p w14:paraId="6A1D444C" w14:textId="77777777" w:rsidR="00F66210" w:rsidRDefault="00F66210">
      <w:pPr>
        <w:pStyle w:val="BodyText"/>
        <w:rPr>
          <w:rFonts w:ascii="Times New Roman"/>
          <w:sz w:val="22"/>
        </w:rPr>
      </w:pPr>
    </w:p>
    <w:p w14:paraId="6A1D444D" w14:textId="77777777" w:rsidR="00F66210" w:rsidRDefault="003A33B1">
      <w:pPr>
        <w:pStyle w:val="ListParagraph"/>
        <w:numPr>
          <w:ilvl w:val="0"/>
          <w:numId w:val="4"/>
        </w:numPr>
        <w:tabs>
          <w:tab w:val="left" w:pos="795"/>
          <w:tab w:val="left" w:pos="796"/>
        </w:tabs>
        <w:spacing w:before="137"/>
        <w:rPr>
          <w:rFonts w:ascii="Arial"/>
        </w:rPr>
      </w:pPr>
      <w:r>
        <w:pict w14:anchorId="6A1D44E5">
          <v:shape id="_x0000_s1105" style="position:absolute;left:0;text-align:left;margin-left:92.15pt;margin-top:67.1pt;width:290.65pt;height:33.6pt;z-index:-251661312;mso-position-horizontal-relative:page" coordorigin="1843,1342" coordsize="5813,672" o:spt="100" adj="0,,0" path="m1848,1347r5803,m1843,1342r,672m7656,1342r,672m1848,2009r5803,e" filled="f" strokeweight=".48pt">
            <v:stroke joinstyle="round"/>
            <v:formulas/>
            <v:path arrowok="t" o:connecttype="segments"/>
            <w10:wrap anchorx="page"/>
          </v:shape>
        </w:pict>
      </w:r>
      <w:r w:rsidR="00A861E9">
        <w:rPr>
          <w:rFonts w:ascii="Arial"/>
          <w:b/>
          <w:spacing w:val="-3"/>
        </w:rPr>
        <w:t xml:space="preserve">APPLICANTS DETAILS </w:t>
      </w:r>
      <w:r w:rsidR="00A861E9">
        <w:rPr>
          <w:rFonts w:ascii="Arial"/>
          <w:sz w:val="20"/>
        </w:rPr>
        <w:t>(To be completed by the</w:t>
      </w:r>
      <w:r w:rsidR="00A861E9">
        <w:rPr>
          <w:rFonts w:ascii="Arial"/>
          <w:spacing w:val="24"/>
          <w:sz w:val="20"/>
        </w:rPr>
        <w:t xml:space="preserve"> </w:t>
      </w:r>
      <w:r w:rsidR="00A861E9">
        <w:rPr>
          <w:rFonts w:ascii="Arial"/>
          <w:sz w:val="20"/>
        </w:rPr>
        <w:t>applicant)</w:t>
      </w:r>
    </w:p>
    <w:p w14:paraId="6A1D444E" w14:textId="77777777" w:rsidR="00F66210" w:rsidRDefault="00F66210">
      <w:pPr>
        <w:pStyle w:val="BodyText"/>
        <w:spacing w:before="6"/>
        <w:rPr>
          <w:rFonts w:ascii="Arial"/>
          <w:sz w:val="7"/>
        </w:rPr>
      </w:pPr>
    </w:p>
    <w:tbl>
      <w:tblPr>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6"/>
        <w:gridCol w:w="1957"/>
        <w:gridCol w:w="1412"/>
        <w:gridCol w:w="1024"/>
        <w:gridCol w:w="593"/>
        <w:gridCol w:w="595"/>
        <w:gridCol w:w="595"/>
        <w:gridCol w:w="487"/>
        <w:gridCol w:w="108"/>
        <w:gridCol w:w="603"/>
        <w:gridCol w:w="1946"/>
      </w:tblGrid>
      <w:tr w:rsidR="00F66210" w14:paraId="6A1D4453" w14:textId="77777777">
        <w:trPr>
          <w:trHeight w:hRule="exact" w:val="371"/>
        </w:trPr>
        <w:tc>
          <w:tcPr>
            <w:tcW w:w="1106" w:type="dxa"/>
            <w:vMerge w:val="restart"/>
            <w:tcBorders>
              <w:right w:val="single" w:sz="4" w:space="0" w:color="000000"/>
            </w:tcBorders>
          </w:tcPr>
          <w:p w14:paraId="6A1D444F" w14:textId="77777777" w:rsidR="00F66210" w:rsidRDefault="00A861E9">
            <w:pPr>
              <w:pStyle w:val="TableParagraph"/>
              <w:spacing w:before="81"/>
              <w:rPr>
                <w:sz w:val="20"/>
              </w:rPr>
            </w:pPr>
            <w:r>
              <w:rPr>
                <w:sz w:val="20"/>
              </w:rPr>
              <w:t>Surname</w:t>
            </w:r>
          </w:p>
        </w:tc>
        <w:tc>
          <w:tcPr>
            <w:tcW w:w="4392" w:type="dxa"/>
            <w:gridSpan w:val="3"/>
            <w:vMerge w:val="restart"/>
            <w:tcBorders>
              <w:top w:val="thickThinMediumGap" w:sz="18" w:space="0" w:color="000000"/>
              <w:left w:val="single" w:sz="4" w:space="0" w:color="000000"/>
              <w:right w:val="single" w:sz="4" w:space="0" w:color="000000"/>
            </w:tcBorders>
          </w:tcPr>
          <w:p w14:paraId="6A1D4450" w14:textId="77777777" w:rsidR="00F66210" w:rsidRDefault="00F66210"/>
        </w:tc>
        <w:tc>
          <w:tcPr>
            <w:tcW w:w="2981" w:type="dxa"/>
            <w:gridSpan w:val="6"/>
            <w:tcBorders>
              <w:left w:val="single" w:sz="4" w:space="0" w:color="000000"/>
              <w:bottom w:val="single" w:sz="4" w:space="0" w:color="000000"/>
              <w:right w:val="single" w:sz="4" w:space="0" w:color="000000"/>
            </w:tcBorders>
          </w:tcPr>
          <w:p w14:paraId="6A1D4451" w14:textId="77777777" w:rsidR="00F66210" w:rsidRDefault="00A861E9">
            <w:pPr>
              <w:pStyle w:val="TableParagraph"/>
              <w:spacing w:before="81"/>
              <w:rPr>
                <w:sz w:val="20"/>
              </w:rPr>
            </w:pPr>
            <w:r>
              <w:rPr>
                <w:sz w:val="20"/>
              </w:rPr>
              <w:t>Client No: (if issued)</w:t>
            </w:r>
          </w:p>
        </w:tc>
        <w:tc>
          <w:tcPr>
            <w:tcW w:w="1946" w:type="dxa"/>
            <w:tcBorders>
              <w:left w:val="single" w:sz="4" w:space="0" w:color="000000"/>
              <w:bottom w:val="single" w:sz="4" w:space="0" w:color="000000"/>
              <w:right w:val="single" w:sz="4" w:space="0" w:color="000000"/>
            </w:tcBorders>
          </w:tcPr>
          <w:p w14:paraId="6A1D4452" w14:textId="77777777" w:rsidR="00F66210" w:rsidRDefault="00A861E9">
            <w:pPr>
              <w:pStyle w:val="TableParagraph"/>
              <w:spacing w:before="81"/>
              <w:ind w:left="422"/>
              <w:rPr>
                <w:sz w:val="20"/>
              </w:rPr>
            </w:pPr>
            <w:r>
              <w:rPr>
                <w:sz w:val="20"/>
              </w:rPr>
              <w:t>Rank or Title</w:t>
            </w:r>
          </w:p>
        </w:tc>
      </w:tr>
      <w:tr w:rsidR="00F66210" w14:paraId="6A1D445C" w14:textId="77777777">
        <w:trPr>
          <w:trHeight w:hRule="exact" w:val="372"/>
        </w:trPr>
        <w:tc>
          <w:tcPr>
            <w:tcW w:w="1106" w:type="dxa"/>
            <w:vMerge/>
            <w:tcBorders>
              <w:bottom w:val="nil"/>
              <w:right w:val="single" w:sz="4" w:space="0" w:color="000000"/>
            </w:tcBorders>
          </w:tcPr>
          <w:p w14:paraId="6A1D4454" w14:textId="77777777" w:rsidR="00F66210" w:rsidRDefault="00F66210"/>
        </w:tc>
        <w:tc>
          <w:tcPr>
            <w:tcW w:w="4392" w:type="dxa"/>
            <w:gridSpan w:val="3"/>
            <w:vMerge/>
            <w:tcBorders>
              <w:left w:val="single" w:sz="4" w:space="0" w:color="000000"/>
              <w:bottom w:val="single" w:sz="4" w:space="0" w:color="000000"/>
              <w:right w:val="single" w:sz="4" w:space="0" w:color="000000"/>
            </w:tcBorders>
          </w:tcPr>
          <w:p w14:paraId="6A1D4455" w14:textId="77777777" w:rsidR="00F66210" w:rsidRDefault="00F66210"/>
        </w:tc>
        <w:tc>
          <w:tcPr>
            <w:tcW w:w="593" w:type="dxa"/>
            <w:tcBorders>
              <w:top w:val="single" w:sz="4" w:space="0" w:color="000000"/>
              <w:left w:val="single" w:sz="4" w:space="0" w:color="000000"/>
              <w:bottom w:val="single" w:sz="4" w:space="0" w:color="000000"/>
            </w:tcBorders>
          </w:tcPr>
          <w:p w14:paraId="6A1D4456" w14:textId="77777777" w:rsidR="00F66210" w:rsidRDefault="00F66210"/>
        </w:tc>
        <w:tc>
          <w:tcPr>
            <w:tcW w:w="595" w:type="dxa"/>
            <w:tcBorders>
              <w:top w:val="single" w:sz="4" w:space="0" w:color="000000"/>
              <w:bottom w:val="single" w:sz="4" w:space="0" w:color="000000"/>
            </w:tcBorders>
          </w:tcPr>
          <w:p w14:paraId="6A1D4457" w14:textId="77777777" w:rsidR="00F66210" w:rsidRDefault="00F66210"/>
        </w:tc>
        <w:tc>
          <w:tcPr>
            <w:tcW w:w="595" w:type="dxa"/>
            <w:tcBorders>
              <w:top w:val="single" w:sz="4" w:space="0" w:color="000000"/>
              <w:bottom w:val="single" w:sz="4" w:space="0" w:color="000000"/>
            </w:tcBorders>
          </w:tcPr>
          <w:p w14:paraId="6A1D4458" w14:textId="77777777" w:rsidR="00F66210" w:rsidRDefault="00F66210"/>
        </w:tc>
        <w:tc>
          <w:tcPr>
            <w:tcW w:w="595" w:type="dxa"/>
            <w:gridSpan w:val="2"/>
            <w:tcBorders>
              <w:top w:val="single" w:sz="4" w:space="0" w:color="000000"/>
              <w:bottom w:val="single" w:sz="4" w:space="0" w:color="000000"/>
            </w:tcBorders>
          </w:tcPr>
          <w:p w14:paraId="6A1D4459" w14:textId="77777777" w:rsidR="00F66210" w:rsidRDefault="00F66210"/>
        </w:tc>
        <w:tc>
          <w:tcPr>
            <w:tcW w:w="602" w:type="dxa"/>
            <w:tcBorders>
              <w:top w:val="single" w:sz="4" w:space="0" w:color="000000"/>
              <w:bottom w:val="single" w:sz="4" w:space="0" w:color="000000"/>
              <w:right w:val="single" w:sz="4" w:space="0" w:color="000000"/>
            </w:tcBorders>
          </w:tcPr>
          <w:p w14:paraId="6A1D445A" w14:textId="77777777" w:rsidR="00F66210" w:rsidRDefault="00F66210"/>
        </w:tc>
        <w:tc>
          <w:tcPr>
            <w:tcW w:w="1946" w:type="dxa"/>
            <w:tcBorders>
              <w:top w:val="single" w:sz="4" w:space="0" w:color="000000"/>
              <w:left w:val="single" w:sz="4" w:space="0" w:color="000000"/>
              <w:bottom w:val="double" w:sz="12" w:space="0" w:color="000000"/>
              <w:right w:val="single" w:sz="4" w:space="0" w:color="000000"/>
            </w:tcBorders>
          </w:tcPr>
          <w:p w14:paraId="6A1D445B" w14:textId="77777777" w:rsidR="00F66210" w:rsidRDefault="00A861E9">
            <w:pPr>
              <w:pStyle w:val="TableParagraph"/>
              <w:ind w:left="100"/>
              <w:rPr>
                <w:sz w:val="20"/>
              </w:rPr>
            </w:pPr>
            <w:proofErr w:type="spellStart"/>
            <w:r>
              <w:rPr>
                <w:sz w:val="20"/>
              </w:rPr>
              <w:t>Mr</w:t>
            </w:r>
            <w:proofErr w:type="spellEnd"/>
            <w:r>
              <w:rPr>
                <w:sz w:val="20"/>
              </w:rPr>
              <w:t xml:space="preserve">, </w:t>
            </w:r>
            <w:proofErr w:type="spellStart"/>
            <w:r>
              <w:rPr>
                <w:sz w:val="20"/>
              </w:rPr>
              <w:t>Mrs</w:t>
            </w:r>
            <w:proofErr w:type="spellEnd"/>
            <w:r>
              <w:rPr>
                <w:sz w:val="20"/>
              </w:rPr>
              <w:t xml:space="preserve">, Miss, </w:t>
            </w:r>
            <w:proofErr w:type="spellStart"/>
            <w:r>
              <w:rPr>
                <w:sz w:val="20"/>
              </w:rPr>
              <w:t>Ms</w:t>
            </w:r>
            <w:proofErr w:type="spellEnd"/>
          </w:p>
        </w:tc>
      </w:tr>
      <w:tr w:rsidR="00F66210" w14:paraId="6A1D4463" w14:textId="77777777">
        <w:trPr>
          <w:trHeight w:hRule="exact" w:val="372"/>
        </w:trPr>
        <w:tc>
          <w:tcPr>
            <w:tcW w:w="3063" w:type="dxa"/>
            <w:gridSpan w:val="2"/>
            <w:vMerge w:val="restart"/>
            <w:tcBorders>
              <w:top w:val="nil"/>
              <w:right w:val="nil"/>
            </w:tcBorders>
          </w:tcPr>
          <w:p w14:paraId="6A1D445D" w14:textId="77777777" w:rsidR="00F66210" w:rsidRDefault="00A861E9">
            <w:pPr>
              <w:pStyle w:val="TableParagraph"/>
              <w:spacing w:before="89" w:line="249" w:lineRule="auto"/>
              <w:ind w:right="2419"/>
              <w:rPr>
                <w:sz w:val="20"/>
              </w:rPr>
            </w:pPr>
            <w:r>
              <w:rPr>
                <w:sz w:val="20"/>
              </w:rPr>
              <w:t>Given names</w:t>
            </w:r>
          </w:p>
        </w:tc>
        <w:tc>
          <w:tcPr>
            <w:tcW w:w="1412" w:type="dxa"/>
            <w:vMerge w:val="restart"/>
            <w:tcBorders>
              <w:top w:val="single" w:sz="4" w:space="0" w:color="000000"/>
              <w:left w:val="nil"/>
              <w:right w:val="nil"/>
            </w:tcBorders>
          </w:tcPr>
          <w:p w14:paraId="6A1D445E" w14:textId="77777777" w:rsidR="00F66210" w:rsidRDefault="00F66210"/>
        </w:tc>
        <w:tc>
          <w:tcPr>
            <w:tcW w:w="1024" w:type="dxa"/>
            <w:vMerge w:val="restart"/>
            <w:tcBorders>
              <w:top w:val="single" w:sz="4" w:space="0" w:color="000000"/>
              <w:left w:val="nil"/>
              <w:right w:val="nil"/>
            </w:tcBorders>
          </w:tcPr>
          <w:p w14:paraId="6A1D445F" w14:textId="77777777" w:rsidR="00F66210" w:rsidRDefault="00F66210"/>
        </w:tc>
        <w:tc>
          <w:tcPr>
            <w:tcW w:w="1783" w:type="dxa"/>
            <w:gridSpan w:val="3"/>
            <w:vMerge w:val="restart"/>
            <w:tcBorders>
              <w:top w:val="single" w:sz="4" w:space="0" w:color="000000"/>
              <w:left w:val="nil"/>
              <w:right w:val="nil"/>
            </w:tcBorders>
          </w:tcPr>
          <w:p w14:paraId="6A1D4460" w14:textId="77777777" w:rsidR="00F66210" w:rsidRDefault="00F66210"/>
        </w:tc>
        <w:tc>
          <w:tcPr>
            <w:tcW w:w="1198" w:type="dxa"/>
            <w:gridSpan w:val="3"/>
            <w:vMerge w:val="restart"/>
            <w:tcBorders>
              <w:top w:val="single" w:sz="4" w:space="0" w:color="000000"/>
              <w:left w:val="nil"/>
              <w:right w:val="single" w:sz="4" w:space="0" w:color="000000"/>
            </w:tcBorders>
          </w:tcPr>
          <w:p w14:paraId="6A1D4461" w14:textId="77777777" w:rsidR="00F66210" w:rsidRDefault="00A861E9">
            <w:pPr>
              <w:pStyle w:val="TableParagraph"/>
              <w:spacing w:before="84" w:line="249" w:lineRule="auto"/>
              <w:ind w:left="98" w:right="96" w:firstLine="206"/>
              <w:rPr>
                <w:sz w:val="20"/>
              </w:rPr>
            </w:pPr>
            <w:r>
              <w:rPr>
                <w:sz w:val="20"/>
              </w:rPr>
              <w:t>Place and date of birth</w:t>
            </w:r>
          </w:p>
        </w:tc>
        <w:tc>
          <w:tcPr>
            <w:tcW w:w="1946" w:type="dxa"/>
            <w:tcBorders>
              <w:top w:val="double" w:sz="12" w:space="0" w:color="000000"/>
              <w:left w:val="single" w:sz="4" w:space="0" w:color="000000"/>
              <w:bottom w:val="single" w:sz="4" w:space="0" w:color="000000"/>
              <w:right w:val="single" w:sz="4" w:space="0" w:color="000000"/>
            </w:tcBorders>
          </w:tcPr>
          <w:p w14:paraId="6A1D4462" w14:textId="77777777" w:rsidR="00F66210" w:rsidRDefault="00F66210"/>
        </w:tc>
      </w:tr>
      <w:tr w:rsidR="00F66210" w14:paraId="6A1D446A" w14:textId="77777777">
        <w:trPr>
          <w:trHeight w:hRule="exact" w:val="372"/>
        </w:trPr>
        <w:tc>
          <w:tcPr>
            <w:tcW w:w="3063" w:type="dxa"/>
            <w:gridSpan w:val="2"/>
            <w:vMerge/>
            <w:tcBorders>
              <w:bottom w:val="nil"/>
              <w:right w:val="nil"/>
            </w:tcBorders>
          </w:tcPr>
          <w:p w14:paraId="6A1D4464" w14:textId="77777777" w:rsidR="00F66210" w:rsidRDefault="00F66210"/>
        </w:tc>
        <w:tc>
          <w:tcPr>
            <w:tcW w:w="1412" w:type="dxa"/>
            <w:vMerge/>
            <w:tcBorders>
              <w:left w:val="nil"/>
              <w:bottom w:val="single" w:sz="4" w:space="0" w:color="000000"/>
              <w:right w:val="nil"/>
            </w:tcBorders>
          </w:tcPr>
          <w:p w14:paraId="6A1D4465" w14:textId="77777777" w:rsidR="00F66210" w:rsidRDefault="00F66210"/>
        </w:tc>
        <w:tc>
          <w:tcPr>
            <w:tcW w:w="1024" w:type="dxa"/>
            <w:vMerge/>
            <w:tcBorders>
              <w:left w:val="nil"/>
              <w:bottom w:val="single" w:sz="4" w:space="0" w:color="000000"/>
              <w:right w:val="nil"/>
            </w:tcBorders>
          </w:tcPr>
          <w:p w14:paraId="6A1D4466" w14:textId="77777777" w:rsidR="00F66210" w:rsidRDefault="00F66210"/>
        </w:tc>
        <w:tc>
          <w:tcPr>
            <w:tcW w:w="1783" w:type="dxa"/>
            <w:gridSpan w:val="3"/>
            <w:vMerge/>
            <w:tcBorders>
              <w:left w:val="nil"/>
              <w:bottom w:val="single" w:sz="4" w:space="0" w:color="000000"/>
              <w:right w:val="nil"/>
            </w:tcBorders>
          </w:tcPr>
          <w:p w14:paraId="6A1D4467" w14:textId="77777777" w:rsidR="00F66210" w:rsidRDefault="00F66210"/>
        </w:tc>
        <w:tc>
          <w:tcPr>
            <w:tcW w:w="1198" w:type="dxa"/>
            <w:gridSpan w:val="3"/>
            <w:vMerge/>
            <w:tcBorders>
              <w:left w:val="nil"/>
              <w:bottom w:val="single" w:sz="4" w:space="0" w:color="000000"/>
              <w:right w:val="single" w:sz="4" w:space="0" w:color="000000"/>
            </w:tcBorders>
          </w:tcPr>
          <w:p w14:paraId="6A1D4468" w14:textId="77777777" w:rsidR="00F66210" w:rsidRDefault="00F66210"/>
        </w:tc>
        <w:tc>
          <w:tcPr>
            <w:tcW w:w="1946" w:type="dxa"/>
            <w:tcBorders>
              <w:top w:val="single" w:sz="4" w:space="0" w:color="000000"/>
              <w:left w:val="single" w:sz="4" w:space="0" w:color="000000"/>
              <w:bottom w:val="double" w:sz="12" w:space="0" w:color="000000"/>
              <w:right w:val="single" w:sz="4" w:space="0" w:color="000000"/>
            </w:tcBorders>
          </w:tcPr>
          <w:p w14:paraId="6A1D4469" w14:textId="77777777" w:rsidR="00F66210" w:rsidRDefault="00A861E9">
            <w:pPr>
              <w:pStyle w:val="TableParagraph"/>
              <w:spacing w:before="87"/>
              <w:ind w:left="129"/>
              <w:rPr>
                <w:sz w:val="20"/>
              </w:rPr>
            </w:pPr>
            <w:r>
              <w:rPr>
                <w:sz w:val="20"/>
              </w:rPr>
              <w:t>........../ ......... / .........</w:t>
            </w:r>
          </w:p>
        </w:tc>
      </w:tr>
      <w:tr w:rsidR="00F66210" w14:paraId="6A1D446D" w14:textId="77777777">
        <w:trPr>
          <w:trHeight w:hRule="exact" w:val="612"/>
        </w:trPr>
        <w:tc>
          <w:tcPr>
            <w:tcW w:w="1106" w:type="dxa"/>
            <w:tcBorders>
              <w:top w:val="nil"/>
              <w:bottom w:val="nil"/>
              <w:right w:val="single" w:sz="4" w:space="0" w:color="000000"/>
            </w:tcBorders>
          </w:tcPr>
          <w:p w14:paraId="6A1D446B" w14:textId="77777777" w:rsidR="00F66210" w:rsidRDefault="00A861E9">
            <w:pPr>
              <w:pStyle w:val="TableParagraph"/>
              <w:spacing w:before="132" w:line="249" w:lineRule="auto"/>
              <w:ind w:right="258"/>
              <w:rPr>
                <w:sz w:val="20"/>
              </w:rPr>
            </w:pPr>
            <w:r>
              <w:rPr>
                <w:sz w:val="20"/>
              </w:rPr>
              <w:t>Postal Address:</w:t>
            </w:r>
          </w:p>
        </w:tc>
        <w:tc>
          <w:tcPr>
            <w:tcW w:w="9319" w:type="dxa"/>
            <w:gridSpan w:val="10"/>
            <w:tcBorders>
              <w:top w:val="single" w:sz="4" w:space="0" w:color="000000"/>
              <w:left w:val="single" w:sz="4" w:space="0" w:color="000000"/>
              <w:bottom w:val="single" w:sz="4" w:space="0" w:color="000000"/>
              <w:right w:val="single" w:sz="4" w:space="0" w:color="000000"/>
            </w:tcBorders>
          </w:tcPr>
          <w:p w14:paraId="6A1D446C" w14:textId="77777777" w:rsidR="00F66210" w:rsidRDefault="00F66210"/>
        </w:tc>
      </w:tr>
      <w:tr w:rsidR="00F66210" w14:paraId="6A1D4473" w14:textId="77777777">
        <w:trPr>
          <w:trHeight w:hRule="exact" w:val="466"/>
        </w:trPr>
        <w:tc>
          <w:tcPr>
            <w:tcW w:w="3063" w:type="dxa"/>
            <w:gridSpan w:val="2"/>
            <w:tcBorders>
              <w:top w:val="nil"/>
              <w:bottom w:val="nil"/>
              <w:right w:val="nil"/>
            </w:tcBorders>
          </w:tcPr>
          <w:p w14:paraId="6A1D446E" w14:textId="77777777" w:rsidR="00F66210" w:rsidRDefault="00A861E9">
            <w:pPr>
              <w:pStyle w:val="TableParagraph"/>
              <w:spacing w:before="163"/>
              <w:rPr>
                <w:sz w:val="20"/>
              </w:rPr>
            </w:pPr>
            <w:r>
              <w:rPr>
                <w:sz w:val="20"/>
              </w:rPr>
              <w:t xml:space="preserve">Class(es) of </w:t>
            </w:r>
            <w:proofErr w:type="spellStart"/>
            <w:r>
              <w:rPr>
                <w:sz w:val="20"/>
              </w:rPr>
              <w:t>licence</w:t>
            </w:r>
            <w:proofErr w:type="spellEnd"/>
            <w:r>
              <w:rPr>
                <w:sz w:val="20"/>
              </w:rPr>
              <w:t xml:space="preserve"> applied for</w:t>
            </w:r>
          </w:p>
        </w:tc>
        <w:tc>
          <w:tcPr>
            <w:tcW w:w="1412" w:type="dxa"/>
            <w:tcBorders>
              <w:top w:val="single" w:sz="4" w:space="0" w:color="000000"/>
              <w:left w:val="nil"/>
              <w:bottom w:val="nil"/>
              <w:right w:val="nil"/>
            </w:tcBorders>
          </w:tcPr>
          <w:p w14:paraId="6A1D446F" w14:textId="77777777" w:rsidR="00F66210" w:rsidRDefault="00A861E9">
            <w:pPr>
              <w:pStyle w:val="TableParagraph"/>
              <w:spacing w:before="159"/>
              <w:ind w:left="453"/>
              <w:rPr>
                <w:sz w:val="20"/>
              </w:rPr>
            </w:pPr>
            <w:r>
              <w:rPr>
                <w:sz w:val="20"/>
              </w:rPr>
              <w:t>ATPL</w:t>
            </w:r>
          </w:p>
        </w:tc>
        <w:tc>
          <w:tcPr>
            <w:tcW w:w="1024" w:type="dxa"/>
            <w:tcBorders>
              <w:top w:val="single" w:sz="4" w:space="0" w:color="000000"/>
              <w:left w:val="nil"/>
              <w:bottom w:val="nil"/>
              <w:right w:val="nil"/>
            </w:tcBorders>
          </w:tcPr>
          <w:p w14:paraId="6A1D4470" w14:textId="77777777" w:rsidR="00F66210" w:rsidRDefault="00A861E9">
            <w:pPr>
              <w:pStyle w:val="TableParagraph"/>
              <w:spacing w:before="159"/>
              <w:ind w:left="0" w:right="220"/>
              <w:jc w:val="right"/>
              <w:rPr>
                <w:sz w:val="20"/>
              </w:rPr>
            </w:pPr>
            <w:r>
              <w:rPr>
                <w:sz w:val="20"/>
              </w:rPr>
              <w:t>PPL</w:t>
            </w:r>
          </w:p>
        </w:tc>
        <w:tc>
          <w:tcPr>
            <w:tcW w:w="1783" w:type="dxa"/>
            <w:gridSpan w:val="3"/>
            <w:tcBorders>
              <w:top w:val="single" w:sz="4" w:space="0" w:color="000000"/>
              <w:left w:val="nil"/>
              <w:bottom w:val="nil"/>
              <w:right w:val="nil"/>
            </w:tcBorders>
          </w:tcPr>
          <w:p w14:paraId="6A1D4471" w14:textId="77777777" w:rsidR="00F66210" w:rsidRDefault="00A861E9">
            <w:pPr>
              <w:pStyle w:val="TableParagraph"/>
              <w:spacing w:before="159"/>
              <w:ind w:left="849"/>
              <w:rPr>
                <w:sz w:val="20"/>
              </w:rPr>
            </w:pPr>
            <w:r>
              <w:rPr>
                <w:sz w:val="20"/>
              </w:rPr>
              <w:t>ATCO</w:t>
            </w:r>
          </w:p>
        </w:tc>
        <w:tc>
          <w:tcPr>
            <w:tcW w:w="3144" w:type="dxa"/>
            <w:gridSpan w:val="4"/>
            <w:tcBorders>
              <w:top w:val="single" w:sz="4" w:space="0" w:color="000000"/>
              <w:left w:val="nil"/>
              <w:bottom w:val="nil"/>
              <w:right w:val="single" w:sz="4" w:space="0" w:color="000000"/>
            </w:tcBorders>
          </w:tcPr>
          <w:p w14:paraId="6A1D4472" w14:textId="77777777" w:rsidR="00F66210" w:rsidRDefault="00A861E9">
            <w:pPr>
              <w:pStyle w:val="TableParagraph"/>
              <w:spacing w:before="159"/>
              <w:ind w:left="592"/>
              <w:rPr>
                <w:sz w:val="20"/>
              </w:rPr>
            </w:pPr>
            <w:r>
              <w:rPr>
                <w:sz w:val="20"/>
              </w:rPr>
              <w:t>Other (specify)</w:t>
            </w:r>
          </w:p>
        </w:tc>
      </w:tr>
      <w:tr w:rsidR="00F66210" w14:paraId="6A1D447B" w14:textId="77777777">
        <w:trPr>
          <w:trHeight w:hRule="exact" w:val="458"/>
        </w:trPr>
        <w:tc>
          <w:tcPr>
            <w:tcW w:w="3063" w:type="dxa"/>
            <w:gridSpan w:val="2"/>
            <w:tcBorders>
              <w:top w:val="nil"/>
              <w:bottom w:val="single" w:sz="4" w:space="0" w:color="000000"/>
              <w:right w:val="nil"/>
            </w:tcBorders>
          </w:tcPr>
          <w:p w14:paraId="6A1D4474" w14:textId="77777777" w:rsidR="00F66210" w:rsidRDefault="00F66210"/>
        </w:tc>
        <w:tc>
          <w:tcPr>
            <w:tcW w:w="1412" w:type="dxa"/>
            <w:tcBorders>
              <w:top w:val="nil"/>
              <w:left w:val="nil"/>
              <w:bottom w:val="single" w:sz="4" w:space="0" w:color="000000"/>
              <w:right w:val="nil"/>
            </w:tcBorders>
          </w:tcPr>
          <w:p w14:paraId="6A1D4475" w14:textId="77777777" w:rsidR="00F66210" w:rsidRDefault="00A861E9">
            <w:pPr>
              <w:pStyle w:val="TableParagraph"/>
              <w:spacing w:before="0" w:line="168" w:lineRule="exact"/>
              <w:ind w:left="453"/>
              <w:rPr>
                <w:sz w:val="20"/>
              </w:rPr>
            </w:pPr>
            <w:r>
              <w:rPr>
                <w:sz w:val="20"/>
              </w:rPr>
              <w:t>SCPL</w:t>
            </w:r>
          </w:p>
          <w:p w14:paraId="6A1D4476" w14:textId="77777777" w:rsidR="00F66210" w:rsidRDefault="00A861E9">
            <w:pPr>
              <w:pStyle w:val="TableParagraph"/>
              <w:spacing w:before="10"/>
              <w:ind w:left="453"/>
              <w:rPr>
                <w:sz w:val="20"/>
              </w:rPr>
            </w:pPr>
            <w:r>
              <w:rPr>
                <w:sz w:val="20"/>
              </w:rPr>
              <w:t>CPL</w:t>
            </w:r>
          </w:p>
        </w:tc>
        <w:tc>
          <w:tcPr>
            <w:tcW w:w="1024" w:type="dxa"/>
            <w:tcBorders>
              <w:top w:val="nil"/>
              <w:left w:val="nil"/>
              <w:bottom w:val="single" w:sz="4" w:space="0" w:color="000000"/>
              <w:right w:val="nil"/>
            </w:tcBorders>
          </w:tcPr>
          <w:p w14:paraId="6A1D4477" w14:textId="77777777" w:rsidR="00F66210" w:rsidRDefault="00A861E9">
            <w:pPr>
              <w:pStyle w:val="TableParagraph"/>
              <w:spacing w:before="0" w:line="168" w:lineRule="exact"/>
              <w:ind w:left="0" w:right="223"/>
              <w:jc w:val="right"/>
              <w:rPr>
                <w:sz w:val="20"/>
              </w:rPr>
            </w:pPr>
            <w:r>
              <w:rPr>
                <w:sz w:val="20"/>
              </w:rPr>
              <w:t>SPL</w:t>
            </w:r>
          </w:p>
        </w:tc>
        <w:tc>
          <w:tcPr>
            <w:tcW w:w="1783" w:type="dxa"/>
            <w:gridSpan w:val="3"/>
            <w:tcBorders>
              <w:top w:val="nil"/>
              <w:left w:val="nil"/>
              <w:bottom w:val="single" w:sz="4" w:space="0" w:color="000000"/>
              <w:right w:val="nil"/>
            </w:tcBorders>
          </w:tcPr>
          <w:p w14:paraId="6A1D4478" w14:textId="77777777" w:rsidR="00F66210" w:rsidRDefault="00F66210"/>
        </w:tc>
        <w:tc>
          <w:tcPr>
            <w:tcW w:w="487" w:type="dxa"/>
            <w:tcBorders>
              <w:top w:val="nil"/>
              <w:left w:val="nil"/>
              <w:bottom w:val="single" w:sz="4" w:space="0" w:color="000000"/>
              <w:right w:val="single" w:sz="4" w:space="0" w:color="000000"/>
            </w:tcBorders>
          </w:tcPr>
          <w:p w14:paraId="6A1D4479" w14:textId="77777777" w:rsidR="00F66210" w:rsidRDefault="00F66210"/>
        </w:tc>
        <w:tc>
          <w:tcPr>
            <w:tcW w:w="2657" w:type="dxa"/>
            <w:gridSpan w:val="3"/>
            <w:tcBorders>
              <w:top w:val="single" w:sz="4" w:space="0" w:color="000000"/>
              <w:left w:val="single" w:sz="4" w:space="0" w:color="000000"/>
              <w:bottom w:val="double" w:sz="12" w:space="0" w:color="000000"/>
              <w:right w:val="single" w:sz="4" w:space="0" w:color="000000"/>
            </w:tcBorders>
          </w:tcPr>
          <w:p w14:paraId="6A1D447A" w14:textId="77777777" w:rsidR="00F66210" w:rsidRDefault="00F66210"/>
        </w:tc>
      </w:tr>
    </w:tbl>
    <w:p w14:paraId="6A1D447C" w14:textId="77777777" w:rsidR="00F66210" w:rsidRDefault="003A33B1">
      <w:pPr>
        <w:pStyle w:val="Heading1"/>
        <w:numPr>
          <w:ilvl w:val="0"/>
          <w:numId w:val="4"/>
        </w:numPr>
        <w:tabs>
          <w:tab w:val="left" w:pos="795"/>
          <w:tab w:val="left" w:pos="796"/>
        </w:tabs>
        <w:spacing w:before="90"/>
      </w:pPr>
      <w:r>
        <w:pict w14:anchorId="6A1D44E6">
          <v:rect id="_x0000_s1104" style="position:absolute;left:0;text-align:left;margin-left:244.55pt;margin-top:-32.7pt;width:12pt;height:11.75pt;z-index:-251657216;mso-position-horizontal-relative:page;mso-position-vertical-relative:text" filled="f" strokeweight=".24pt">
            <w10:wrap anchorx="page"/>
          </v:rect>
        </w:pict>
      </w:r>
      <w:r>
        <w:pict w14:anchorId="6A1D44E7">
          <v:rect id="_x0000_s1103" style="position:absolute;left:0;text-align:left;margin-left:314.15pt;margin-top:-36.8pt;width:11.75pt;height:11.75pt;z-index:-251656192;mso-position-horizontal-relative:page;mso-position-vertical-relative:text" filled="f" strokeweight=".24pt">
            <w10:wrap anchorx="page"/>
          </v:rect>
        </w:pict>
      </w:r>
      <w:r>
        <w:pict w14:anchorId="6A1D44E8">
          <v:rect id="_x0000_s1102" style="position:absolute;left:0;text-align:left;margin-left:391.9pt;margin-top:-42.8pt;width:11.75pt;height:11.75pt;z-index:-251655168;mso-position-horizontal-relative:page;mso-position-vertical-relative:text" filled="f" strokeweight=".24pt">
            <w10:wrap anchorx="page"/>
          </v:rect>
        </w:pict>
      </w:r>
      <w:r w:rsidR="00A861E9">
        <w:rPr>
          <w:spacing w:val="-3"/>
        </w:rPr>
        <w:t>MEDICATION</w:t>
      </w:r>
    </w:p>
    <w:p w14:paraId="6A1D447D" w14:textId="77777777" w:rsidR="00F66210" w:rsidRDefault="00F66210">
      <w:pPr>
        <w:pStyle w:val="BodyText"/>
        <w:spacing w:before="11"/>
        <w:rPr>
          <w:rFonts w:ascii="Arial"/>
          <w:b/>
          <w:sz w:val="10"/>
        </w:rPr>
      </w:pPr>
    </w:p>
    <w:tbl>
      <w:tblPr>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81"/>
        <w:gridCol w:w="1982"/>
        <w:gridCol w:w="1419"/>
        <w:gridCol w:w="563"/>
        <w:gridCol w:w="2554"/>
        <w:gridCol w:w="1561"/>
      </w:tblGrid>
      <w:tr w:rsidR="00F66210" w14:paraId="6A1D4485" w14:textId="77777777">
        <w:trPr>
          <w:trHeight w:hRule="exact" w:val="331"/>
        </w:trPr>
        <w:tc>
          <w:tcPr>
            <w:tcW w:w="2381" w:type="dxa"/>
            <w:vMerge w:val="restart"/>
          </w:tcPr>
          <w:p w14:paraId="6A1D447E" w14:textId="77777777" w:rsidR="00F66210" w:rsidRDefault="00A861E9">
            <w:pPr>
              <w:pStyle w:val="TableParagraph"/>
              <w:tabs>
                <w:tab w:val="left" w:pos="2039"/>
              </w:tabs>
              <w:spacing w:line="345" w:lineRule="auto"/>
              <w:ind w:right="132"/>
              <w:rPr>
                <w:sz w:val="20"/>
              </w:rPr>
            </w:pPr>
            <w:r>
              <w:rPr>
                <w:sz w:val="20"/>
              </w:rPr>
              <w:t>Recent and present drug treatment</w:t>
            </w:r>
            <w:r>
              <w:rPr>
                <w:sz w:val="20"/>
              </w:rPr>
              <w:tab/>
              <w:t>(</w:t>
            </w:r>
            <w:proofErr w:type="spellStart"/>
            <w:r>
              <w:rPr>
                <w:sz w:val="20"/>
              </w:rPr>
              <w:t>i</w:t>
            </w:r>
            <w:proofErr w:type="spellEnd"/>
            <w:r>
              <w:rPr>
                <w:sz w:val="20"/>
              </w:rPr>
              <w:t>)</w:t>
            </w:r>
          </w:p>
          <w:p w14:paraId="6A1D447F" w14:textId="77777777" w:rsidR="00F66210" w:rsidRDefault="00A861E9">
            <w:pPr>
              <w:pStyle w:val="TableParagraph"/>
              <w:spacing w:before="3"/>
              <w:ind w:left="0" w:right="132"/>
              <w:jc w:val="right"/>
              <w:rPr>
                <w:sz w:val="20"/>
              </w:rPr>
            </w:pPr>
            <w:r>
              <w:rPr>
                <w:sz w:val="20"/>
              </w:rPr>
              <w:t>(ii)</w:t>
            </w:r>
          </w:p>
          <w:p w14:paraId="6A1D4480" w14:textId="77777777" w:rsidR="00F66210" w:rsidRDefault="00A861E9">
            <w:pPr>
              <w:pStyle w:val="TableParagraph"/>
              <w:spacing w:before="96"/>
              <w:ind w:left="0" w:right="132"/>
              <w:jc w:val="right"/>
              <w:rPr>
                <w:sz w:val="20"/>
              </w:rPr>
            </w:pPr>
            <w:r>
              <w:rPr>
                <w:sz w:val="20"/>
              </w:rPr>
              <w:t>(iii)</w:t>
            </w:r>
          </w:p>
        </w:tc>
        <w:tc>
          <w:tcPr>
            <w:tcW w:w="1982" w:type="dxa"/>
          </w:tcPr>
          <w:p w14:paraId="6A1D4481" w14:textId="77777777" w:rsidR="00F66210" w:rsidRDefault="00A861E9">
            <w:pPr>
              <w:pStyle w:val="TableParagraph"/>
              <w:ind w:left="663" w:right="659"/>
              <w:jc w:val="center"/>
              <w:rPr>
                <w:sz w:val="20"/>
              </w:rPr>
            </w:pPr>
            <w:r>
              <w:rPr>
                <w:sz w:val="20"/>
              </w:rPr>
              <w:t>Drug</w:t>
            </w:r>
          </w:p>
        </w:tc>
        <w:tc>
          <w:tcPr>
            <w:tcW w:w="1982" w:type="dxa"/>
            <w:gridSpan w:val="2"/>
          </w:tcPr>
          <w:p w14:paraId="6A1D4482" w14:textId="77777777" w:rsidR="00F66210" w:rsidRDefault="00A861E9">
            <w:pPr>
              <w:pStyle w:val="TableParagraph"/>
              <w:ind w:left="668" w:right="659"/>
              <w:jc w:val="center"/>
              <w:rPr>
                <w:sz w:val="20"/>
              </w:rPr>
            </w:pPr>
            <w:r>
              <w:rPr>
                <w:sz w:val="20"/>
              </w:rPr>
              <w:t>Dosage</w:t>
            </w:r>
          </w:p>
        </w:tc>
        <w:tc>
          <w:tcPr>
            <w:tcW w:w="2554" w:type="dxa"/>
          </w:tcPr>
          <w:p w14:paraId="6A1D4483" w14:textId="77777777" w:rsidR="00F66210" w:rsidRDefault="00A861E9">
            <w:pPr>
              <w:pStyle w:val="TableParagraph"/>
              <w:ind w:left="268"/>
              <w:rPr>
                <w:sz w:val="20"/>
              </w:rPr>
            </w:pPr>
            <w:r>
              <w:rPr>
                <w:sz w:val="20"/>
              </w:rPr>
              <w:t>Date started or increased</w:t>
            </w:r>
          </w:p>
        </w:tc>
        <w:tc>
          <w:tcPr>
            <w:tcW w:w="1560" w:type="dxa"/>
          </w:tcPr>
          <w:p w14:paraId="6A1D4484" w14:textId="77777777" w:rsidR="00F66210" w:rsidRDefault="00A861E9">
            <w:pPr>
              <w:pStyle w:val="TableParagraph"/>
              <w:ind w:left="249"/>
              <w:rPr>
                <w:sz w:val="20"/>
              </w:rPr>
            </w:pPr>
            <w:r>
              <w:rPr>
                <w:sz w:val="20"/>
              </w:rPr>
              <w:t>Date stopped</w:t>
            </w:r>
          </w:p>
        </w:tc>
      </w:tr>
      <w:tr w:rsidR="00F66210" w14:paraId="6A1D448B" w14:textId="77777777">
        <w:trPr>
          <w:trHeight w:hRule="exact" w:val="331"/>
        </w:trPr>
        <w:tc>
          <w:tcPr>
            <w:tcW w:w="2381" w:type="dxa"/>
            <w:vMerge/>
          </w:tcPr>
          <w:p w14:paraId="6A1D4486" w14:textId="77777777" w:rsidR="00F66210" w:rsidRDefault="00F66210"/>
        </w:tc>
        <w:tc>
          <w:tcPr>
            <w:tcW w:w="1982" w:type="dxa"/>
          </w:tcPr>
          <w:p w14:paraId="6A1D4487" w14:textId="77777777" w:rsidR="00F66210" w:rsidRDefault="00F66210"/>
        </w:tc>
        <w:tc>
          <w:tcPr>
            <w:tcW w:w="1982" w:type="dxa"/>
            <w:gridSpan w:val="2"/>
          </w:tcPr>
          <w:p w14:paraId="6A1D4488" w14:textId="77777777" w:rsidR="00F66210" w:rsidRDefault="00F66210"/>
        </w:tc>
        <w:tc>
          <w:tcPr>
            <w:tcW w:w="2554" w:type="dxa"/>
          </w:tcPr>
          <w:p w14:paraId="6A1D4489" w14:textId="77777777" w:rsidR="00F66210" w:rsidRDefault="00F66210"/>
        </w:tc>
        <w:tc>
          <w:tcPr>
            <w:tcW w:w="1560" w:type="dxa"/>
          </w:tcPr>
          <w:p w14:paraId="6A1D448A" w14:textId="77777777" w:rsidR="00F66210" w:rsidRDefault="00F66210"/>
        </w:tc>
      </w:tr>
      <w:tr w:rsidR="00F66210" w14:paraId="6A1D4491" w14:textId="77777777">
        <w:trPr>
          <w:trHeight w:hRule="exact" w:val="329"/>
        </w:trPr>
        <w:tc>
          <w:tcPr>
            <w:tcW w:w="2381" w:type="dxa"/>
            <w:vMerge/>
          </w:tcPr>
          <w:p w14:paraId="6A1D448C" w14:textId="77777777" w:rsidR="00F66210" w:rsidRDefault="00F66210"/>
        </w:tc>
        <w:tc>
          <w:tcPr>
            <w:tcW w:w="1982" w:type="dxa"/>
            <w:tcBorders>
              <w:bottom w:val="single" w:sz="4" w:space="0" w:color="000000"/>
            </w:tcBorders>
          </w:tcPr>
          <w:p w14:paraId="6A1D448D" w14:textId="77777777" w:rsidR="00F66210" w:rsidRDefault="00F66210"/>
        </w:tc>
        <w:tc>
          <w:tcPr>
            <w:tcW w:w="1982" w:type="dxa"/>
            <w:gridSpan w:val="2"/>
            <w:tcBorders>
              <w:bottom w:val="single" w:sz="4" w:space="0" w:color="000000"/>
            </w:tcBorders>
          </w:tcPr>
          <w:p w14:paraId="6A1D448E" w14:textId="77777777" w:rsidR="00F66210" w:rsidRDefault="00F66210"/>
        </w:tc>
        <w:tc>
          <w:tcPr>
            <w:tcW w:w="2554" w:type="dxa"/>
            <w:tcBorders>
              <w:bottom w:val="single" w:sz="4" w:space="0" w:color="000000"/>
            </w:tcBorders>
          </w:tcPr>
          <w:p w14:paraId="6A1D448F" w14:textId="77777777" w:rsidR="00F66210" w:rsidRDefault="00F66210"/>
        </w:tc>
        <w:tc>
          <w:tcPr>
            <w:tcW w:w="1560" w:type="dxa"/>
            <w:tcBorders>
              <w:bottom w:val="single" w:sz="4" w:space="0" w:color="000000"/>
            </w:tcBorders>
          </w:tcPr>
          <w:p w14:paraId="6A1D4490" w14:textId="77777777" w:rsidR="00F66210" w:rsidRDefault="00F66210"/>
        </w:tc>
      </w:tr>
      <w:tr w:rsidR="00F66210" w14:paraId="6A1D4497" w14:textId="77777777">
        <w:trPr>
          <w:trHeight w:hRule="exact" w:val="367"/>
        </w:trPr>
        <w:tc>
          <w:tcPr>
            <w:tcW w:w="2381" w:type="dxa"/>
            <w:vMerge/>
            <w:tcBorders>
              <w:bottom w:val="nil"/>
            </w:tcBorders>
          </w:tcPr>
          <w:p w14:paraId="6A1D4492" w14:textId="77777777" w:rsidR="00F66210" w:rsidRDefault="00F66210"/>
        </w:tc>
        <w:tc>
          <w:tcPr>
            <w:tcW w:w="1982" w:type="dxa"/>
            <w:tcBorders>
              <w:top w:val="single" w:sz="4" w:space="0" w:color="000000"/>
              <w:left w:val="single" w:sz="4" w:space="0" w:color="000000"/>
              <w:bottom w:val="single" w:sz="4" w:space="0" w:color="000000"/>
            </w:tcBorders>
          </w:tcPr>
          <w:p w14:paraId="6A1D4493" w14:textId="77777777" w:rsidR="00F66210" w:rsidRDefault="00F66210"/>
        </w:tc>
        <w:tc>
          <w:tcPr>
            <w:tcW w:w="1982" w:type="dxa"/>
            <w:gridSpan w:val="2"/>
            <w:tcBorders>
              <w:top w:val="single" w:sz="4" w:space="0" w:color="000000"/>
              <w:bottom w:val="single" w:sz="4" w:space="0" w:color="000000"/>
            </w:tcBorders>
          </w:tcPr>
          <w:p w14:paraId="6A1D4494" w14:textId="77777777" w:rsidR="00F66210" w:rsidRDefault="00F66210"/>
        </w:tc>
        <w:tc>
          <w:tcPr>
            <w:tcW w:w="2554" w:type="dxa"/>
            <w:tcBorders>
              <w:top w:val="single" w:sz="4" w:space="0" w:color="000000"/>
              <w:bottom w:val="double" w:sz="12" w:space="0" w:color="000000"/>
            </w:tcBorders>
          </w:tcPr>
          <w:p w14:paraId="6A1D4495" w14:textId="77777777" w:rsidR="00F66210" w:rsidRDefault="00F66210"/>
        </w:tc>
        <w:tc>
          <w:tcPr>
            <w:tcW w:w="1560" w:type="dxa"/>
            <w:tcBorders>
              <w:top w:val="single" w:sz="4" w:space="0" w:color="000000"/>
              <w:bottom w:val="double" w:sz="12" w:space="0" w:color="000000"/>
              <w:right w:val="single" w:sz="4" w:space="0" w:color="000000"/>
            </w:tcBorders>
          </w:tcPr>
          <w:p w14:paraId="6A1D4496" w14:textId="77777777" w:rsidR="00F66210" w:rsidRDefault="00F66210"/>
        </w:tc>
      </w:tr>
      <w:tr w:rsidR="00F66210" w14:paraId="6A1D449A" w14:textId="77777777">
        <w:trPr>
          <w:trHeight w:hRule="exact" w:val="725"/>
        </w:trPr>
        <w:tc>
          <w:tcPr>
            <w:tcW w:w="5782" w:type="dxa"/>
            <w:gridSpan w:val="3"/>
            <w:tcBorders>
              <w:top w:val="nil"/>
              <w:bottom w:val="single" w:sz="4" w:space="0" w:color="000000"/>
              <w:right w:val="single" w:sz="4" w:space="0" w:color="000000"/>
            </w:tcBorders>
          </w:tcPr>
          <w:p w14:paraId="6A1D4498" w14:textId="77777777" w:rsidR="00F66210" w:rsidRDefault="00A861E9">
            <w:pPr>
              <w:pStyle w:val="TableParagraph"/>
              <w:tabs>
                <w:tab w:val="left" w:pos="4075"/>
              </w:tabs>
              <w:spacing w:before="89" w:line="331" w:lineRule="auto"/>
              <w:ind w:right="314"/>
              <w:rPr>
                <w:sz w:val="20"/>
              </w:rPr>
            </w:pPr>
            <w:r>
              <w:rPr>
                <w:sz w:val="20"/>
              </w:rPr>
              <w:t>Side effects on</w:t>
            </w:r>
            <w:r>
              <w:rPr>
                <w:spacing w:val="3"/>
                <w:sz w:val="20"/>
              </w:rPr>
              <w:t xml:space="preserve"> </w:t>
            </w:r>
            <w:r>
              <w:rPr>
                <w:sz w:val="20"/>
              </w:rPr>
              <w:t>present</w:t>
            </w:r>
            <w:r>
              <w:rPr>
                <w:spacing w:val="1"/>
                <w:sz w:val="20"/>
              </w:rPr>
              <w:t xml:space="preserve"> </w:t>
            </w:r>
            <w:r>
              <w:rPr>
                <w:sz w:val="20"/>
              </w:rPr>
              <w:t>treatment?</w:t>
            </w:r>
            <w:r>
              <w:rPr>
                <w:sz w:val="20"/>
              </w:rPr>
              <w:tab/>
              <w:t xml:space="preserve">NO/YES  </w:t>
            </w:r>
            <w:r>
              <w:rPr>
                <w:spacing w:val="6"/>
                <w:sz w:val="20"/>
              </w:rPr>
              <w:t xml:space="preserve"> </w:t>
            </w:r>
            <w:r>
              <w:rPr>
                <w:sz w:val="20"/>
              </w:rPr>
              <w:t>Detail</w:t>
            </w:r>
            <w:r>
              <w:rPr>
                <w:spacing w:val="-1"/>
                <w:sz w:val="20"/>
              </w:rPr>
              <w:t xml:space="preserve"> </w:t>
            </w:r>
            <w:r>
              <w:rPr>
                <w:sz w:val="20"/>
              </w:rPr>
              <w:t>Is treatment stated to be</w:t>
            </w:r>
            <w:r>
              <w:rPr>
                <w:spacing w:val="24"/>
                <w:sz w:val="20"/>
              </w:rPr>
              <w:t xml:space="preserve"> </w:t>
            </w:r>
            <w:r>
              <w:rPr>
                <w:sz w:val="20"/>
              </w:rPr>
              <w:t>taken</w:t>
            </w:r>
            <w:r>
              <w:rPr>
                <w:spacing w:val="4"/>
                <w:sz w:val="20"/>
              </w:rPr>
              <w:t xml:space="preserve"> </w:t>
            </w:r>
            <w:r>
              <w:rPr>
                <w:sz w:val="20"/>
              </w:rPr>
              <w:t>regularly?</w:t>
            </w:r>
            <w:r>
              <w:rPr>
                <w:sz w:val="20"/>
              </w:rPr>
              <w:tab/>
              <w:t>NO/YES</w:t>
            </w:r>
          </w:p>
        </w:tc>
        <w:tc>
          <w:tcPr>
            <w:tcW w:w="4678" w:type="dxa"/>
            <w:gridSpan w:val="3"/>
            <w:tcBorders>
              <w:top w:val="double" w:sz="12" w:space="0" w:color="000000"/>
              <w:left w:val="single" w:sz="4" w:space="0" w:color="000000"/>
              <w:bottom w:val="double" w:sz="12" w:space="0" w:color="000000"/>
              <w:right w:val="single" w:sz="4" w:space="0" w:color="000000"/>
            </w:tcBorders>
          </w:tcPr>
          <w:p w14:paraId="6A1D4499" w14:textId="77777777" w:rsidR="00F66210" w:rsidRDefault="00F66210"/>
        </w:tc>
      </w:tr>
    </w:tbl>
    <w:p w14:paraId="6A1D449B" w14:textId="77777777" w:rsidR="00F66210" w:rsidRDefault="00A861E9">
      <w:pPr>
        <w:pStyle w:val="ListParagraph"/>
        <w:numPr>
          <w:ilvl w:val="0"/>
          <w:numId w:val="4"/>
        </w:numPr>
        <w:tabs>
          <w:tab w:val="left" w:pos="795"/>
          <w:tab w:val="left" w:pos="796"/>
        </w:tabs>
        <w:spacing w:before="89"/>
        <w:rPr>
          <w:rFonts w:ascii="Arial"/>
        </w:rPr>
      </w:pPr>
      <w:r>
        <w:rPr>
          <w:rFonts w:ascii="Arial"/>
          <w:b/>
        </w:rPr>
        <w:t xml:space="preserve">RISK FACTORS </w:t>
      </w:r>
      <w:r>
        <w:rPr>
          <w:rFonts w:ascii="Arial"/>
          <w:sz w:val="20"/>
        </w:rPr>
        <w:t>for Vascular</w:t>
      </w:r>
      <w:r>
        <w:rPr>
          <w:rFonts w:ascii="Arial"/>
          <w:spacing w:val="-4"/>
          <w:sz w:val="20"/>
        </w:rPr>
        <w:t xml:space="preserve"> </w:t>
      </w:r>
      <w:r>
        <w:rPr>
          <w:rFonts w:ascii="Arial"/>
          <w:sz w:val="20"/>
        </w:rPr>
        <w:t>Disease</w:t>
      </w:r>
    </w:p>
    <w:p w14:paraId="6A1D449C" w14:textId="77777777" w:rsidR="00F66210" w:rsidRDefault="00F66210">
      <w:pPr>
        <w:pStyle w:val="BodyText"/>
        <w:spacing w:before="7"/>
        <w:rPr>
          <w:rFonts w:ascii="Arial"/>
          <w:sz w:val="7"/>
        </w:rPr>
      </w:pPr>
    </w:p>
    <w:tbl>
      <w:tblPr>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22"/>
        <w:gridCol w:w="993"/>
        <w:gridCol w:w="5209"/>
      </w:tblGrid>
      <w:tr w:rsidR="00F66210" w14:paraId="6A1D44A0" w14:textId="77777777">
        <w:trPr>
          <w:trHeight w:hRule="exact" w:val="647"/>
        </w:trPr>
        <w:tc>
          <w:tcPr>
            <w:tcW w:w="5215" w:type="dxa"/>
            <w:gridSpan w:val="2"/>
            <w:tcBorders>
              <w:bottom w:val="nil"/>
              <w:right w:val="single" w:sz="4" w:space="0" w:color="000000"/>
            </w:tcBorders>
          </w:tcPr>
          <w:p w14:paraId="6A1D449D" w14:textId="77777777" w:rsidR="00F66210" w:rsidRDefault="00A861E9">
            <w:pPr>
              <w:pStyle w:val="TableParagraph"/>
              <w:spacing w:before="81"/>
              <w:rPr>
                <w:sz w:val="20"/>
              </w:rPr>
            </w:pPr>
            <w:r>
              <w:rPr>
                <w:sz w:val="20"/>
              </w:rPr>
              <w:t>(a) Initial assessment. Comment on family history of</w:t>
            </w:r>
          </w:p>
          <w:p w14:paraId="6A1D449E" w14:textId="77777777" w:rsidR="00F66210" w:rsidRDefault="00A861E9">
            <w:pPr>
              <w:pStyle w:val="TableParagraph"/>
              <w:tabs>
                <w:tab w:val="left" w:pos="2231"/>
                <w:tab w:val="left" w:pos="3935"/>
              </w:tabs>
              <w:spacing w:before="10"/>
              <w:rPr>
                <w:sz w:val="20"/>
              </w:rPr>
            </w:pPr>
            <w:r>
              <w:rPr>
                <w:sz w:val="20"/>
              </w:rPr>
              <w:t>(</w:t>
            </w:r>
            <w:proofErr w:type="spellStart"/>
            <w:r>
              <w:rPr>
                <w:sz w:val="20"/>
              </w:rPr>
              <w:t>i</w:t>
            </w:r>
            <w:proofErr w:type="spellEnd"/>
            <w:r>
              <w:rPr>
                <w:sz w:val="20"/>
              </w:rPr>
              <w:t>)</w:t>
            </w:r>
            <w:r>
              <w:rPr>
                <w:spacing w:val="1"/>
                <w:sz w:val="20"/>
              </w:rPr>
              <w:t xml:space="preserve"> </w:t>
            </w:r>
            <w:r>
              <w:rPr>
                <w:sz w:val="20"/>
              </w:rPr>
              <w:t>vascular</w:t>
            </w:r>
            <w:r>
              <w:rPr>
                <w:spacing w:val="1"/>
                <w:sz w:val="20"/>
              </w:rPr>
              <w:t xml:space="preserve"> </w:t>
            </w:r>
            <w:r>
              <w:rPr>
                <w:sz w:val="20"/>
              </w:rPr>
              <w:t>disease</w:t>
            </w:r>
            <w:r>
              <w:rPr>
                <w:sz w:val="20"/>
              </w:rPr>
              <w:tab/>
              <w:t>(ii)</w:t>
            </w:r>
            <w:r>
              <w:rPr>
                <w:spacing w:val="6"/>
                <w:sz w:val="20"/>
              </w:rPr>
              <w:t xml:space="preserve"> </w:t>
            </w:r>
            <w:r>
              <w:rPr>
                <w:sz w:val="20"/>
              </w:rPr>
              <w:t>hypertension</w:t>
            </w:r>
            <w:r>
              <w:rPr>
                <w:sz w:val="20"/>
              </w:rPr>
              <w:tab/>
              <w:t>(iii)</w:t>
            </w:r>
            <w:r>
              <w:rPr>
                <w:spacing w:val="-3"/>
                <w:sz w:val="20"/>
              </w:rPr>
              <w:t xml:space="preserve"> </w:t>
            </w:r>
            <w:r>
              <w:rPr>
                <w:sz w:val="20"/>
              </w:rPr>
              <w:t>diabetes</w:t>
            </w:r>
          </w:p>
        </w:tc>
        <w:tc>
          <w:tcPr>
            <w:tcW w:w="5208" w:type="dxa"/>
            <w:tcBorders>
              <w:top w:val="thickThinMediumGap" w:sz="18" w:space="0" w:color="000000"/>
              <w:left w:val="single" w:sz="4" w:space="0" w:color="000000"/>
              <w:bottom w:val="double" w:sz="12" w:space="0" w:color="000000"/>
              <w:right w:val="single" w:sz="4" w:space="0" w:color="000000"/>
            </w:tcBorders>
          </w:tcPr>
          <w:p w14:paraId="6A1D449F" w14:textId="77777777" w:rsidR="00F66210" w:rsidRDefault="00F66210"/>
        </w:tc>
      </w:tr>
      <w:tr w:rsidR="00F66210" w14:paraId="6A1D44A4" w14:textId="77777777">
        <w:trPr>
          <w:trHeight w:hRule="exact" w:val="890"/>
        </w:trPr>
        <w:tc>
          <w:tcPr>
            <w:tcW w:w="4222" w:type="dxa"/>
            <w:tcBorders>
              <w:top w:val="nil"/>
              <w:bottom w:val="double" w:sz="13" w:space="0" w:color="000000"/>
              <w:right w:val="single" w:sz="4" w:space="0" w:color="000000"/>
            </w:tcBorders>
          </w:tcPr>
          <w:p w14:paraId="6A1D44A1" w14:textId="77777777" w:rsidR="00F66210" w:rsidRDefault="00A861E9">
            <w:pPr>
              <w:pStyle w:val="TableParagraph"/>
              <w:tabs>
                <w:tab w:val="left" w:pos="2231"/>
              </w:tabs>
              <w:spacing w:before="89"/>
              <w:rPr>
                <w:sz w:val="20"/>
              </w:rPr>
            </w:pPr>
            <w:r>
              <w:rPr>
                <w:sz w:val="20"/>
              </w:rPr>
              <w:t>(b)</w:t>
            </w:r>
            <w:r>
              <w:rPr>
                <w:spacing w:val="1"/>
                <w:sz w:val="20"/>
              </w:rPr>
              <w:t xml:space="preserve"> </w:t>
            </w:r>
            <w:r>
              <w:rPr>
                <w:sz w:val="20"/>
              </w:rPr>
              <w:t>Each</w:t>
            </w:r>
            <w:r>
              <w:rPr>
                <w:spacing w:val="1"/>
                <w:sz w:val="20"/>
              </w:rPr>
              <w:t xml:space="preserve"> </w:t>
            </w:r>
            <w:r>
              <w:rPr>
                <w:sz w:val="20"/>
              </w:rPr>
              <w:t>assessment</w:t>
            </w:r>
            <w:r>
              <w:rPr>
                <w:sz w:val="20"/>
              </w:rPr>
              <w:tab/>
              <w:t>(</w:t>
            </w:r>
            <w:proofErr w:type="spellStart"/>
            <w:r>
              <w:rPr>
                <w:sz w:val="20"/>
              </w:rPr>
              <w:t>i</w:t>
            </w:r>
            <w:proofErr w:type="spellEnd"/>
            <w:r>
              <w:rPr>
                <w:sz w:val="20"/>
              </w:rPr>
              <w:t>) smoking</w:t>
            </w:r>
            <w:r>
              <w:rPr>
                <w:spacing w:val="16"/>
                <w:sz w:val="20"/>
              </w:rPr>
              <w:t xml:space="preserve"> </w:t>
            </w:r>
            <w:r>
              <w:rPr>
                <w:sz w:val="20"/>
              </w:rPr>
              <w:t>habits</w:t>
            </w:r>
          </w:p>
          <w:p w14:paraId="6A1D44A2" w14:textId="77777777" w:rsidR="00F66210" w:rsidRDefault="00A861E9">
            <w:pPr>
              <w:pStyle w:val="TableParagraph"/>
              <w:tabs>
                <w:tab w:val="left" w:pos="671"/>
                <w:tab w:val="left" w:pos="2231"/>
              </w:tabs>
              <w:spacing w:before="9" w:line="249" w:lineRule="auto"/>
              <w:ind w:right="281"/>
              <w:rPr>
                <w:sz w:val="20"/>
              </w:rPr>
            </w:pPr>
            <w:r>
              <w:rPr>
                <w:sz w:val="20"/>
              </w:rPr>
              <w:t>(ii)</w:t>
            </w:r>
            <w:r>
              <w:rPr>
                <w:sz w:val="20"/>
              </w:rPr>
              <w:tab/>
              <w:t>exercise</w:t>
            </w:r>
            <w:r>
              <w:rPr>
                <w:spacing w:val="1"/>
                <w:sz w:val="20"/>
              </w:rPr>
              <w:t xml:space="preserve"> </w:t>
            </w:r>
            <w:r>
              <w:rPr>
                <w:sz w:val="20"/>
              </w:rPr>
              <w:t>taken</w:t>
            </w:r>
            <w:r>
              <w:rPr>
                <w:sz w:val="20"/>
              </w:rPr>
              <w:tab/>
              <w:t>(iii) drugs</w:t>
            </w:r>
            <w:r>
              <w:rPr>
                <w:spacing w:val="13"/>
                <w:sz w:val="20"/>
              </w:rPr>
              <w:t xml:space="preserve"> </w:t>
            </w:r>
            <w:r>
              <w:rPr>
                <w:sz w:val="20"/>
              </w:rPr>
              <w:t>other</w:t>
            </w:r>
            <w:r>
              <w:rPr>
                <w:spacing w:val="6"/>
                <w:sz w:val="20"/>
              </w:rPr>
              <w:t xml:space="preserve"> </w:t>
            </w:r>
            <w:r>
              <w:rPr>
                <w:spacing w:val="3"/>
                <w:sz w:val="20"/>
              </w:rPr>
              <w:t xml:space="preserve">than </w:t>
            </w:r>
            <w:proofErr w:type="spellStart"/>
            <w:r>
              <w:rPr>
                <w:sz w:val="20"/>
              </w:rPr>
              <w:t>hypotensives</w:t>
            </w:r>
            <w:proofErr w:type="spellEnd"/>
            <w:r>
              <w:rPr>
                <w:sz w:val="20"/>
              </w:rPr>
              <w:t xml:space="preserve"> (incl. oral</w:t>
            </w:r>
            <w:r>
              <w:rPr>
                <w:spacing w:val="-4"/>
                <w:sz w:val="20"/>
              </w:rPr>
              <w:t xml:space="preserve"> </w:t>
            </w:r>
            <w:r>
              <w:rPr>
                <w:sz w:val="20"/>
              </w:rPr>
              <w:t>contraceptives)</w:t>
            </w:r>
          </w:p>
        </w:tc>
        <w:tc>
          <w:tcPr>
            <w:tcW w:w="6202" w:type="dxa"/>
            <w:gridSpan w:val="2"/>
            <w:tcBorders>
              <w:top w:val="single" w:sz="4" w:space="0" w:color="000000"/>
              <w:left w:val="single" w:sz="4" w:space="0" w:color="000000"/>
              <w:bottom w:val="double" w:sz="13" w:space="0" w:color="000000"/>
              <w:right w:val="single" w:sz="4" w:space="0" w:color="000000"/>
            </w:tcBorders>
          </w:tcPr>
          <w:p w14:paraId="6A1D44A3" w14:textId="77777777" w:rsidR="00F66210" w:rsidRDefault="00F66210"/>
        </w:tc>
      </w:tr>
    </w:tbl>
    <w:p w14:paraId="6A1D44A5" w14:textId="77777777" w:rsidR="00F66210" w:rsidRDefault="003A33B1">
      <w:pPr>
        <w:pStyle w:val="Heading1"/>
        <w:numPr>
          <w:ilvl w:val="0"/>
          <w:numId w:val="4"/>
        </w:numPr>
        <w:tabs>
          <w:tab w:val="left" w:pos="795"/>
          <w:tab w:val="left" w:pos="796"/>
        </w:tabs>
        <w:rPr>
          <w:sz w:val="24"/>
        </w:rPr>
      </w:pPr>
      <w:r>
        <w:pict w14:anchorId="6A1D44E9">
          <v:group id="_x0000_s1080" style="position:absolute;left:0;text-align:left;margin-left:36.25pt;margin-top:24.6pt;width:524.2pt;height:46pt;z-index:251652096;mso-wrap-distance-left:0;mso-wrap-distance-right:0;mso-position-horizontal-relative:page;mso-position-vertical-relative:text" coordorigin="725,492" coordsize="10484,920">
            <v:line id="_x0000_s1101" style="position:absolute" from="730,497" to="11194,497" strokeweight=".48pt"/>
            <v:line id="_x0000_s1100" style="position:absolute" from="11194,497" to="11203,497" strokeweight=".48pt"/>
            <v:line id="_x0000_s1099" style="position:absolute" from="11194,497" to="11203,497" strokeweight=".48pt"/>
            <v:line id="_x0000_s1098" style="position:absolute" from="737,501" to="737,1404" strokeweight=".72pt"/>
            <v:line id="_x0000_s1097" style="position:absolute" from="3830,986" to="5664,986" strokeweight=".48pt"/>
            <v:line id="_x0000_s1096" style="position:absolute" from="3826,981" to="3826,1317" strokeweight=".48pt"/>
            <v:line id="_x0000_s1095" style="position:absolute" from="5669,981" to="5669,1317" strokeweight=".48pt"/>
            <v:line id="_x0000_s1094" style="position:absolute" from="6240,578" to="11194,578" strokeweight=".48pt"/>
            <v:line id="_x0000_s1093" style="position:absolute" from="6235,573" to="6235,900" strokeweight=".48pt"/>
            <v:line id="_x0000_s1092" style="position:absolute" from="6226,905" to="6240,905" strokeweight=".48pt"/>
            <v:line id="_x0000_s1091" style="position:absolute" from="6226,945" to="6240,945" strokeweight="3.6pt"/>
            <v:line id="_x0000_s1090" style="position:absolute" from="6235,981" to="6235,1317" strokeweight=".48pt"/>
            <v:line id="_x0000_s1089" style="position:absolute" from="11198,501" to="11198,1404" strokeweight=".48pt"/>
            <v:line id="_x0000_s1088" style="position:absolute" from="3830,1313" to="5664,1313" strokeweight=".48pt"/>
            <v:line id="_x0000_s1087" style="position:absolute" from="6240,1313" to="11194,1313" strokeweight=".48pt"/>
            <v:line id="_x0000_s1086" style="position:absolute" from="744,1397" to="11194,1397" strokeweight=".72pt"/>
            <v:shape id="_x0000_s1085" type="#_x0000_t202" style="position:absolute;left:850;top:634;width:702;height:224" filled="f" stroked="f">
              <v:textbox inset="0,0,0,0">
                <w:txbxContent>
                  <w:p w14:paraId="6A1D44FE" w14:textId="77777777" w:rsidR="00F66210" w:rsidRDefault="00A861E9">
                    <w:pPr>
                      <w:spacing w:line="223" w:lineRule="exact"/>
                      <w:rPr>
                        <w:rFonts w:ascii="Times New Roman"/>
                        <w:sz w:val="20"/>
                      </w:rPr>
                    </w:pPr>
                    <w:r>
                      <w:rPr>
                        <w:rFonts w:ascii="Times New Roman"/>
                        <w:sz w:val="20"/>
                      </w:rPr>
                      <w:t>Weight?</w:t>
                    </w:r>
                  </w:p>
                </w:txbxContent>
              </v:textbox>
            </v:shape>
            <v:shape id="_x0000_s1084" type="#_x0000_t202" style="position:absolute;left:3086;top:634;width:222;height:224" filled="f" stroked="f">
              <v:textbox inset="0,0,0,0">
                <w:txbxContent>
                  <w:p w14:paraId="6A1D44FF" w14:textId="77777777" w:rsidR="00F66210" w:rsidRDefault="00A861E9">
                    <w:pPr>
                      <w:spacing w:line="223" w:lineRule="exact"/>
                      <w:rPr>
                        <w:rFonts w:ascii="Times New Roman"/>
                        <w:sz w:val="20"/>
                      </w:rPr>
                    </w:pPr>
                    <w:r>
                      <w:rPr>
                        <w:rFonts w:ascii="Times New Roman"/>
                        <w:sz w:val="20"/>
                      </w:rPr>
                      <w:t>kg</w:t>
                    </w:r>
                  </w:p>
                </w:txbxContent>
              </v:textbox>
            </v:shape>
            <v:shape id="_x0000_s1083" type="#_x0000_t202" style="position:absolute;left:850;top:1042;width:2425;height:224" filled="f" stroked="f">
              <v:textbox inset="0,0,0,0">
                <w:txbxContent>
                  <w:p w14:paraId="6A1D4500" w14:textId="77777777" w:rsidR="00F66210" w:rsidRDefault="00A861E9">
                    <w:pPr>
                      <w:spacing w:line="223" w:lineRule="exact"/>
                      <w:rPr>
                        <w:rFonts w:ascii="Times New Roman"/>
                        <w:sz w:val="20"/>
                      </w:rPr>
                    </w:pPr>
                    <w:r>
                      <w:rPr>
                        <w:rFonts w:ascii="Times New Roman"/>
                        <w:sz w:val="20"/>
                      </w:rPr>
                      <w:t>Increase/decrease in past year</w:t>
                    </w:r>
                  </w:p>
                </w:txbxContent>
              </v:textbox>
            </v:shape>
            <v:shape id="_x0000_s1082" type="#_x0000_t202" style="position:absolute;left:5779;top:1042;width:222;height:224" filled="f" stroked="f">
              <v:textbox inset="0,0,0,0">
                <w:txbxContent>
                  <w:p w14:paraId="6A1D4501" w14:textId="77777777" w:rsidR="00F66210" w:rsidRDefault="00A861E9">
                    <w:pPr>
                      <w:spacing w:line="223" w:lineRule="exact"/>
                      <w:rPr>
                        <w:rFonts w:ascii="Times New Roman"/>
                        <w:sz w:val="20"/>
                      </w:rPr>
                    </w:pPr>
                    <w:r>
                      <w:rPr>
                        <w:rFonts w:ascii="Times New Roman"/>
                        <w:sz w:val="20"/>
                      </w:rPr>
                      <w:t>kg</w:t>
                    </w:r>
                  </w:p>
                </w:txbxContent>
              </v:textbox>
            </v:shape>
            <v:shape id="_x0000_s1081" type="#_x0000_t202" style="position:absolute;left:6346;top:634;width:817;height:224" filled="f" stroked="f">
              <v:textbox inset="0,0,0,0">
                <w:txbxContent>
                  <w:p w14:paraId="6A1D4502" w14:textId="77777777" w:rsidR="00F66210" w:rsidRDefault="00A861E9">
                    <w:pPr>
                      <w:spacing w:line="223" w:lineRule="exact"/>
                      <w:rPr>
                        <w:rFonts w:ascii="Times New Roman"/>
                        <w:sz w:val="20"/>
                      </w:rPr>
                    </w:pPr>
                    <w:r>
                      <w:rPr>
                        <w:rFonts w:ascii="Times New Roman"/>
                        <w:sz w:val="20"/>
                      </w:rPr>
                      <w:t>Comment</w:t>
                    </w:r>
                  </w:p>
                </w:txbxContent>
              </v:textbox>
            </v:shape>
            <w10:wrap type="topAndBottom" anchorx="page"/>
          </v:group>
        </w:pict>
      </w:r>
      <w:r>
        <w:pict w14:anchorId="6A1D44EA">
          <v:group id="_x0000_s1076" style="position:absolute;left:0;text-align:left;margin-left:91.9pt;margin-top:28.4pt;width:57.15pt;height:17.3pt;z-index:-251660288;mso-position-horizontal-relative:page;mso-position-vertical-relative:text" coordorigin="1838,568" coordsize="1143,346">
            <v:line id="_x0000_s1079" style="position:absolute" from="1848,578" to="2971,578" strokeweight=".48pt"/>
            <v:shape id="_x0000_s1078" style="position:absolute;left:1843;top:573;width:1133;height:336" coordorigin="1843,573" coordsize="1133,336" o:spt="100" adj="0,,0" path="m1843,573r,336m2976,573r,336e" filled="f" strokeweight=".48pt">
              <v:stroke joinstyle="round"/>
              <v:formulas/>
              <v:path arrowok="t" o:connecttype="segments"/>
            </v:shape>
            <v:line id="_x0000_s1077" style="position:absolute" from="1848,905" to="2971,905" strokeweight=".48pt"/>
            <w10:wrap anchorx="page"/>
          </v:group>
        </w:pict>
      </w:r>
      <w:r w:rsidR="00A861E9">
        <w:t>WEIGHT</w:t>
      </w:r>
    </w:p>
    <w:p w14:paraId="6A1D44A6" w14:textId="77777777" w:rsidR="00F66210" w:rsidRDefault="00A861E9">
      <w:pPr>
        <w:pStyle w:val="ListParagraph"/>
        <w:numPr>
          <w:ilvl w:val="0"/>
          <w:numId w:val="4"/>
        </w:numPr>
        <w:tabs>
          <w:tab w:val="left" w:pos="795"/>
          <w:tab w:val="left" w:pos="796"/>
        </w:tabs>
        <w:spacing w:before="93"/>
        <w:rPr>
          <w:rFonts w:ascii="Arial"/>
          <w:sz w:val="24"/>
        </w:rPr>
      </w:pPr>
      <w:r>
        <w:rPr>
          <w:rFonts w:ascii="Arial"/>
          <w:b/>
        </w:rPr>
        <w:t xml:space="preserve">BLOOD </w:t>
      </w:r>
      <w:r>
        <w:rPr>
          <w:rFonts w:ascii="Arial"/>
          <w:b/>
          <w:sz w:val="24"/>
        </w:rPr>
        <w:t xml:space="preserve">PRESSURE </w:t>
      </w:r>
      <w:r>
        <w:rPr>
          <w:rFonts w:ascii="Arial"/>
          <w:sz w:val="20"/>
        </w:rPr>
        <w:t>and Pulse Rate</w:t>
      </w:r>
      <w:r>
        <w:rPr>
          <w:rFonts w:ascii="Arial"/>
          <w:spacing w:val="-28"/>
          <w:sz w:val="20"/>
        </w:rPr>
        <w:t xml:space="preserve"> </w:t>
      </w:r>
      <w:r>
        <w:rPr>
          <w:rFonts w:ascii="Arial"/>
          <w:sz w:val="20"/>
        </w:rPr>
        <w:t>Reading</w:t>
      </w:r>
    </w:p>
    <w:p w14:paraId="6A1D44A7" w14:textId="77777777" w:rsidR="00F66210" w:rsidRDefault="00F66210">
      <w:pPr>
        <w:pStyle w:val="BodyText"/>
        <w:rPr>
          <w:rFonts w:ascii="Arial"/>
          <w:sz w:val="20"/>
        </w:rPr>
      </w:pPr>
    </w:p>
    <w:p w14:paraId="6A1D44A8" w14:textId="77777777" w:rsidR="00F66210" w:rsidRDefault="00F66210">
      <w:pPr>
        <w:pStyle w:val="BodyText"/>
        <w:rPr>
          <w:rFonts w:ascii="Arial"/>
          <w:sz w:val="20"/>
        </w:rPr>
      </w:pPr>
    </w:p>
    <w:p w14:paraId="6A1D44A9" w14:textId="77777777" w:rsidR="00F66210" w:rsidRDefault="00F66210">
      <w:pPr>
        <w:pStyle w:val="BodyText"/>
        <w:rPr>
          <w:rFonts w:ascii="Arial"/>
          <w:sz w:val="20"/>
        </w:rPr>
      </w:pPr>
    </w:p>
    <w:p w14:paraId="6A1D44AA" w14:textId="77777777" w:rsidR="00F66210" w:rsidRDefault="003A33B1">
      <w:pPr>
        <w:pStyle w:val="BodyText"/>
        <w:spacing w:before="10"/>
        <w:rPr>
          <w:rFonts w:ascii="Arial"/>
          <w:sz w:val="13"/>
        </w:rPr>
      </w:pPr>
      <w:r>
        <w:pict w14:anchorId="6A1D44EB">
          <v:shape id="_x0000_s1075" type="#_x0000_t202" style="position:absolute;margin-left:240.7pt;margin-top:9.95pt;width:114.4pt;height:28.8pt;z-index:251650048;mso-wrap-distance-left:0;mso-wrap-distance-right:0;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566"/>
                    <w:gridCol w:w="566"/>
                    <w:gridCol w:w="571"/>
                  </w:tblGrid>
                  <w:tr w:rsidR="00F66210" w14:paraId="6A1D4507" w14:textId="77777777">
                    <w:trPr>
                      <w:trHeight w:hRule="exact" w:val="566"/>
                    </w:trPr>
                    <w:tc>
                      <w:tcPr>
                        <w:tcW w:w="564" w:type="dxa"/>
                        <w:tcBorders>
                          <w:right w:val="single" w:sz="6" w:space="0" w:color="000000"/>
                        </w:tcBorders>
                      </w:tcPr>
                      <w:p w14:paraId="6A1D4503" w14:textId="77777777" w:rsidR="00F66210" w:rsidRDefault="00F66210"/>
                    </w:tc>
                    <w:tc>
                      <w:tcPr>
                        <w:tcW w:w="566" w:type="dxa"/>
                        <w:tcBorders>
                          <w:left w:val="single" w:sz="6" w:space="0" w:color="000000"/>
                          <w:right w:val="single" w:sz="6" w:space="0" w:color="000000"/>
                        </w:tcBorders>
                      </w:tcPr>
                      <w:p w14:paraId="6A1D4504" w14:textId="77777777" w:rsidR="00F66210" w:rsidRDefault="00F66210"/>
                    </w:tc>
                    <w:tc>
                      <w:tcPr>
                        <w:tcW w:w="566" w:type="dxa"/>
                        <w:tcBorders>
                          <w:left w:val="single" w:sz="6" w:space="0" w:color="000000"/>
                          <w:right w:val="single" w:sz="6" w:space="0" w:color="000000"/>
                        </w:tcBorders>
                      </w:tcPr>
                      <w:p w14:paraId="6A1D4505" w14:textId="77777777" w:rsidR="00F66210" w:rsidRDefault="00F66210"/>
                    </w:tc>
                    <w:tc>
                      <w:tcPr>
                        <w:tcW w:w="571" w:type="dxa"/>
                        <w:tcBorders>
                          <w:left w:val="single" w:sz="6" w:space="0" w:color="000000"/>
                          <w:right w:val="single" w:sz="6" w:space="0" w:color="000000"/>
                        </w:tcBorders>
                      </w:tcPr>
                      <w:p w14:paraId="6A1D4506" w14:textId="77777777" w:rsidR="00F66210" w:rsidRDefault="00F66210"/>
                    </w:tc>
                  </w:tr>
                </w:tbl>
                <w:p w14:paraId="6A1D4508" w14:textId="77777777" w:rsidR="00F66210" w:rsidRDefault="00F66210">
                  <w:pPr>
                    <w:pStyle w:val="BodyText"/>
                  </w:pPr>
                </w:p>
              </w:txbxContent>
            </v:textbox>
            <w10:wrap type="topAndBottom" anchorx="page"/>
          </v:shape>
        </w:pict>
      </w:r>
      <w:r>
        <w:pict w14:anchorId="6A1D44EC">
          <v:shape id="_x0000_s1074" type="#_x0000_t202" style="position:absolute;margin-left:424.8pt;margin-top:9.95pt;width:114.25pt;height:28.8pt;z-index:251651072;mso-wrap-distance-left:0;mso-wrap-distance-right:0;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566"/>
                    <w:gridCol w:w="566"/>
                    <w:gridCol w:w="569"/>
                  </w:tblGrid>
                  <w:tr w:rsidR="00F66210" w14:paraId="6A1D450D" w14:textId="77777777">
                    <w:trPr>
                      <w:trHeight w:hRule="exact" w:val="566"/>
                    </w:trPr>
                    <w:tc>
                      <w:tcPr>
                        <w:tcW w:w="566" w:type="dxa"/>
                        <w:tcBorders>
                          <w:left w:val="single" w:sz="6" w:space="0" w:color="000000"/>
                          <w:right w:val="single" w:sz="6" w:space="0" w:color="000000"/>
                        </w:tcBorders>
                      </w:tcPr>
                      <w:p w14:paraId="6A1D4509" w14:textId="77777777" w:rsidR="00F66210" w:rsidRDefault="00F66210"/>
                    </w:tc>
                    <w:tc>
                      <w:tcPr>
                        <w:tcW w:w="566" w:type="dxa"/>
                        <w:tcBorders>
                          <w:left w:val="single" w:sz="6" w:space="0" w:color="000000"/>
                          <w:right w:val="single" w:sz="6" w:space="0" w:color="000000"/>
                        </w:tcBorders>
                      </w:tcPr>
                      <w:p w14:paraId="6A1D450A" w14:textId="77777777" w:rsidR="00F66210" w:rsidRDefault="00F66210"/>
                    </w:tc>
                    <w:tc>
                      <w:tcPr>
                        <w:tcW w:w="566" w:type="dxa"/>
                        <w:tcBorders>
                          <w:left w:val="single" w:sz="6" w:space="0" w:color="000000"/>
                          <w:right w:val="single" w:sz="6" w:space="0" w:color="000000"/>
                        </w:tcBorders>
                      </w:tcPr>
                      <w:p w14:paraId="6A1D450B" w14:textId="77777777" w:rsidR="00F66210" w:rsidRDefault="00F66210"/>
                    </w:tc>
                    <w:tc>
                      <w:tcPr>
                        <w:tcW w:w="569" w:type="dxa"/>
                        <w:tcBorders>
                          <w:left w:val="single" w:sz="6" w:space="0" w:color="000000"/>
                        </w:tcBorders>
                      </w:tcPr>
                      <w:p w14:paraId="6A1D450C" w14:textId="77777777" w:rsidR="00F66210" w:rsidRDefault="00F66210"/>
                    </w:tc>
                  </w:tr>
                </w:tbl>
                <w:p w14:paraId="6A1D450E" w14:textId="77777777" w:rsidR="00F66210" w:rsidRDefault="00F66210">
                  <w:pPr>
                    <w:pStyle w:val="BodyText"/>
                  </w:pPr>
                </w:p>
              </w:txbxContent>
            </v:textbox>
            <w10:wrap type="topAndBottom" anchorx="page"/>
          </v:shape>
        </w:pict>
      </w:r>
    </w:p>
    <w:p w14:paraId="6A1D44AB" w14:textId="77777777" w:rsidR="00F66210" w:rsidRDefault="00F66210">
      <w:pPr>
        <w:rPr>
          <w:rFonts w:ascii="Arial"/>
          <w:sz w:val="13"/>
        </w:rPr>
        <w:sectPr w:rsidR="00F66210">
          <w:footerReference w:type="default" r:id="rId21"/>
          <w:type w:val="continuous"/>
          <w:pgSz w:w="11900" w:h="16840"/>
          <w:pgMar w:top="380" w:right="460" w:bottom="720" w:left="620" w:header="720" w:footer="540" w:gutter="0"/>
          <w:pgNumType w:start="1"/>
          <w:cols w:space="720"/>
        </w:sectPr>
      </w:pPr>
    </w:p>
    <w:p w14:paraId="6A1D44AC" w14:textId="77777777" w:rsidR="00F66210" w:rsidRDefault="00A861E9">
      <w:pPr>
        <w:pStyle w:val="ListParagraph"/>
        <w:numPr>
          <w:ilvl w:val="0"/>
          <w:numId w:val="4"/>
        </w:numPr>
        <w:tabs>
          <w:tab w:val="left" w:pos="795"/>
          <w:tab w:val="left" w:pos="796"/>
        </w:tabs>
        <w:spacing w:before="67" w:after="6"/>
        <w:rPr>
          <w:rFonts w:ascii="Arial"/>
          <w:sz w:val="24"/>
        </w:rPr>
      </w:pPr>
      <w:r>
        <w:rPr>
          <w:rFonts w:ascii="Arial"/>
          <w:b/>
          <w:sz w:val="24"/>
        </w:rPr>
        <w:lastRenderedPageBreak/>
        <w:t xml:space="preserve">PREVIOUS B.P READINGS </w:t>
      </w:r>
      <w:r>
        <w:rPr>
          <w:rFonts w:ascii="Arial"/>
          <w:sz w:val="20"/>
        </w:rPr>
        <w:t>and Medication during last year (or since last</w:t>
      </w:r>
      <w:r>
        <w:rPr>
          <w:rFonts w:ascii="Arial"/>
          <w:spacing w:val="-33"/>
          <w:sz w:val="20"/>
        </w:rPr>
        <w:t xml:space="preserve"> </w:t>
      </w:r>
      <w:r>
        <w:rPr>
          <w:rFonts w:ascii="Arial"/>
          <w:sz w:val="20"/>
        </w:rPr>
        <w:t>report)</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7"/>
        <w:gridCol w:w="3487"/>
        <w:gridCol w:w="3485"/>
      </w:tblGrid>
      <w:tr w:rsidR="00F66210" w14:paraId="6A1D44B0" w14:textId="77777777">
        <w:trPr>
          <w:trHeight w:hRule="exact" w:val="317"/>
        </w:trPr>
        <w:tc>
          <w:tcPr>
            <w:tcW w:w="3487" w:type="dxa"/>
            <w:tcBorders>
              <w:right w:val="single" w:sz="6" w:space="0" w:color="000000"/>
            </w:tcBorders>
          </w:tcPr>
          <w:p w14:paraId="6A1D44AD" w14:textId="77777777" w:rsidR="00F66210" w:rsidRDefault="00A861E9">
            <w:pPr>
              <w:pStyle w:val="TableParagraph"/>
              <w:spacing w:before="38"/>
              <w:ind w:left="1384" w:right="1384"/>
              <w:jc w:val="center"/>
              <w:rPr>
                <w:rFonts w:ascii="Arial"/>
                <w:sz w:val="20"/>
              </w:rPr>
            </w:pPr>
            <w:r>
              <w:rPr>
                <w:rFonts w:ascii="Arial"/>
                <w:sz w:val="20"/>
              </w:rPr>
              <w:t>DATES</w:t>
            </w:r>
          </w:p>
        </w:tc>
        <w:tc>
          <w:tcPr>
            <w:tcW w:w="3487" w:type="dxa"/>
            <w:tcBorders>
              <w:left w:val="single" w:sz="6" w:space="0" w:color="000000"/>
              <w:right w:val="single" w:sz="6" w:space="0" w:color="000000"/>
            </w:tcBorders>
          </w:tcPr>
          <w:p w14:paraId="6A1D44AE" w14:textId="77777777" w:rsidR="00F66210" w:rsidRDefault="00A861E9">
            <w:pPr>
              <w:pStyle w:val="TableParagraph"/>
              <w:spacing w:before="38"/>
              <w:ind w:left="336"/>
              <w:rPr>
                <w:rFonts w:ascii="Arial" w:hAnsi="Arial"/>
                <w:sz w:val="20"/>
              </w:rPr>
            </w:pPr>
            <w:r>
              <w:rPr>
                <w:rFonts w:ascii="Arial" w:hAnsi="Arial"/>
                <w:sz w:val="20"/>
              </w:rPr>
              <w:t>READINGS – STATE (L) or (S)</w:t>
            </w:r>
          </w:p>
        </w:tc>
        <w:tc>
          <w:tcPr>
            <w:tcW w:w="3485" w:type="dxa"/>
            <w:tcBorders>
              <w:left w:val="single" w:sz="6" w:space="0" w:color="000000"/>
            </w:tcBorders>
          </w:tcPr>
          <w:p w14:paraId="6A1D44AF" w14:textId="77777777" w:rsidR="00F66210" w:rsidRDefault="00A861E9">
            <w:pPr>
              <w:pStyle w:val="TableParagraph"/>
              <w:spacing w:before="38"/>
              <w:ind w:left="1352" w:right="1357"/>
              <w:jc w:val="center"/>
              <w:rPr>
                <w:rFonts w:ascii="Arial"/>
                <w:sz w:val="20"/>
              </w:rPr>
            </w:pPr>
            <w:r>
              <w:rPr>
                <w:rFonts w:ascii="Arial"/>
                <w:sz w:val="20"/>
              </w:rPr>
              <w:t>DRUGS</w:t>
            </w:r>
          </w:p>
        </w:tc>
      </w:tr>
      <w:tr w:rsidR="00F66210" w14:paraId="6A1D44B4" w14:textId="77777777">
        <w:trPr>
          <w:trHeight w:hRule="exact" w:val="326"/>
        </w:trPr>
        <w:tc>
          <w:tcPr>
            <w:tcW w:w="3487" w:type="dxa"/>
            <w:tcBorders>
              <w:right w:val="single" w:sz="6" w:space="0" w:color="000000"/>
            </w:tcBorders>
          </w:tcPr>
          <w:p w14:paraId="6A1D44B1" w14:textId="77777777" w:rsidR="00F66210" w:rsidRDefault="00F66210"/>
        </w:tc>
        <w:tc>
          <w:tcPr>
            <w:tcW w:w="3487" w:type="dxa"/>
            <w:tcBorders>
              <w:left w:val="single" w:sz="6" w:space="0" w:color="000000"/>
            </w:tcBorders>
          </w:tcPr>
          <w:p w14:paraId="6A1D44B2" w14:textId="77777777" w:rsidR="00F66210" w:rsidRDefault="00F66210"/>
        </w:tc>
        <w:tc>
          <w:tcPr>
            <w:tcW w:w="3485" w:type="dxa"/>
          </w:tcPr>
          <w:p w14:paraId="6A1D44B3" w14:textId="77777777" w:rsidR="00F66210" w:rsidRDefault="00F66210"/>
        </w:tc>
      </w:tr>
      <w:tr w:rsidR="00F66210" w14:paraId="6A1D44B8" w14:textId="77777777">
        <w:trPr>
          <w:trHeight w:hRule="exact" w:val="326"/>
        </w:trPr>
        <w:tc>
          <w:tcPr>
            <w:tcW w:w="3487" w:type="dxa"/>
            <w:tcBorders>
              <w:right w:val="single" w:sz="6" w:space="0" w:color="000000"/>
            </w:tcBorders>
          </w:tcPr>
          <w:p w14:paraId="6A1D44B5" w14:textId="77777777" w:rsidR="00F66210" w:rsidRDefault="00F66210"/>
        </w:tc>
        <w:tc>
          <w:tcPr>
            <w:tcW w:w="3487" w:type="dxa"/>
            <w:tcBorders>
              <w:left w:val="single" w:sz="6" w:space="0" w:color="000000"/>
            </w:tcBorders>
          </w:tcPr>
          <w:p w14:paraId="6A1D44B6" w14:textId="77777777" w:rsidR="00F66210" w:rsidRDefault="00F66210"/>
        </w:tc>
        <w:tc>
          <w:tcPr>
            <w:tcW w:w="3485" w:type="dxa"/>
          </w:tcPr>
          <w:p w14:paraId="6A1D44B7" w14:textId="77777777" w:rsidR="00F66210" w:rsidRDefault="00F66210"/>
        </w:tc>
      </w:tr>
      <w:tr w:rsidR="00F66210" w14:paraId="6A1D44BC" w14:textId="77777777">
        <w:trPr>
          <w:trHeight w:hRule="exact" w:val="326"/>
        </w:trPr>
        <w:tc>
          <w:tcPr>
            <w:tcW w:w="3487" w:type="dxa"/>
            <w:tcBorders>
              <w:right w:val="single" w:sz="6" w:space="0" w:color="000000"/>
            </w:tcBorders>
          </w:tcPr>
          <w:p w14:paraId="6A1D44B9" w14:textId="77777777" w:rsidR="00F66210" w:rsidRDefault="00F66210"/>
        </w:tc>
        <w:tc>
          <w:tcPr>
            <w:tcW w:w="3487" w:type="dxa"/>
            <w:tcBorders>
              <w:left w:val="single" w:sz="6" w:space="0" w:color="000000"/>
            </w:tcBorders>
          </w:tcPr>
          <w:p w14:paraId="6A1D44BA" w14:textId="77777777" w:rsidR="00F66210" w:rsidRDefault="00F66210"/>
        </w:tc>
        <w:tc>
          <w:tcPr>
            <w:tcW w:w="3485" w:type="dxa"/>
          </w:tcPr>
          <w:p w14:paraId="6A1D44BB" w14:textId="77777777" w:rsidR="00F66210" w:rsidRDefault="00F66210"/>
        </w:tc>
      </w:tr>
      <w:tr w:rsidR="00F66210" w14:paraId="6A1D44C0" w14:textId="77777777">
        <w:trPr>
          <w:trHeight w:hRule="exact" w:val="326"/>
        </w:trPr>
        <w:tc>
          <w:tcPr>
            <w:tcW w:w="3487" w:type="dxa"/>
            <w:tcBorders>
              <w:right w:val="single" w:sz="6" w:space="0" w:color="000000"/>
            </w:tcBorders>
          </w:tcPr>
          <w:p w14:paraId="6A1D44BD" w14:textId="77777777" w:rsidR="00F66210" w:rsidRDefault="00F66210"/>
        </w:tc>
        <w:tc>
          <w:tcPr>
            <w:tcW w:w="3487" w:type="dxa"/>
            <w:tcBorders>
              <w:left w:val="single" w:sz="6" w:space="0" w:color="000000"/>
            </w:tcBorders>
          </w:tcPr>
          <w:p w14:paraId="6A1D44BE" w14:textId="77777777" w:rsidR="00F66210" w:rsidRDefault="00F66210"/>
        </w:tc>
        <w:tc>
          <w:tcPr>
            <w:tcW w:w="3485" w:type="dxa"/>
          </w:tcPr>
          <w:p w14:paraId="6A1D44BF" w14:textId="77777777" w:rsidR="00F66210" w:rsidRDefault="00F66210"/>
        </w:tc>
      </w:tr>
    </w:tbl>
    <w:p w14:paraId="6A1D44C1" w14:textId="77777777" w:rsidR="00F66210" w:rsidRDefault="00F66210">
      <w:pPr>
        <w:pStyle w:val="BodyText"/>
        <w:spacing w:before="8"/>
        <w:rPr>
          <w:rFonts w:ascii="Arial"/>
          <w:sz w:val="21"/>
        </w:rPr>
      </w:pPr>
    </w:p>
    <w:p w14:paraId="6A1D44C2" w14:textId="77777777" w:rsidR="00F66210" w:rsidRDefault="003A33B1">
      <w:pPr>
        <w:pStyle w:val="Heading3"/>
        <w:numPr>
          <w:ilvl w:val="0"/>
          <w:numId w:val="4"/>
        </w:numPr>
        <w:tabs>
          <w:tab w:val="left" w:pos="795"/>
          <w:tab w:val="left" w:pos="796"/>
        </w:tabs>
        <w:rPr>
          <w:rFonts w:ascii="Arial"/>
          <w:sz w:val="24"/>
        </w:rPr>
      </w:pPr>
      <w:r>
        <w:pict w14:anchorId="6A1D44ED">
          <v:shape id="_x0000_s1073" style="position:absolute;left:0;text-align:left;margin-left:70.8pt;margin-top:30.45pt;width:71.05pt;height:16.8pt;z-index:-251654144;mso-position-horizontal-relative:page" coordorigin="1416,609" coordsize="1421,336" o:spt="100" adj="0,,0" path="m1421,614r1411,m1416,609r,336m2837,609r,336m1421,940r1411,e" filled="f" strokeweight=".48pt">
            <v:stroke joinstyle="round"/>
            <v:formulas/>
            <v:path arrowok="t" o:connecttype="segments"/>
            <w10:wrap anchorx="page"/>
          </v:shape>
        </w:pict>
      </w:r>
      <w:r>
        <w:pict w14:anchorId="6A1D44EE">
          <v:shape id="_x0000_s1072" style="position:absolute;left:0;text-align:left;margin-left:240.95pt;margin-top:30.45pt;width:63.85pt;height:37.2pt;z-index:-251653120;mso-position-horizontal-relative:page" coordorigin="4819,609" coordsize="1277,744" o:spt="100" adj="0,,0" path="m4824,614r1267,m4819,609r,336m6096,609r,336m4824,940r1267,m4824,1022r1267,m4819,1017r,336m6096,1017r,336m4824,1348r1267,e" filled="f" strokeweight=".48pt">
            <v:stroke joinstyle="round"/>
            <v:formulas/>
            <v:path arrowok="t" o:connecttype="segments"/>
            <w10:wrap anchorx="page"/>
          </v:shape>
        </w:pict>
      </w:r>
      <w:r>
        <w:pict w14:anchorId="6A1D44EF">
          <v:shape id="_x0000_s1071" style="position:absolute;left:0;text-align:left;margin-left:361.45pt;margin-top:30.45pt;width:70.8pt;height:37.2pt;z-index:-251652096;mso-position-horizontal-relative:page" coordorigin="7229,609" coordsize="1416,744" o:spt="100" adj="0,,0" path="m7234,614r1406,m7229,609r,336m8645,609r,336m7234,940r1406,m7234,1022r1406,m7229,1017r,336m8645,1017r,336m7234,1348r1406,e" filled="f" strokeweight=".48pt">
            <v:stroke joinstyle="round"/>
            <v:formulas/>
            <v:path arrowok="t" o:connecttype="segments"/>
            <w10:wrap anchorx="page"/>
          </v:shape>
        </w:pict>
      </w:r>
      <w:r w:rsidR="00A861E9">
        <w:rPr>
          <w:rFonts w:ascii="Arial"/>
          <w:b/>
          <w:sz w:val="24"/>
        </w:rPr>
        <w:t xml:space="preserve">INVESTIGATIONS </w:t>
      </w:r>
      <w:r w:rsidR="00A861E9">
        <w:rPr>
          <w:rFonts w:ascii="Arial"/>
        </w:rPr>
        <w:t>(for suggested frequency of CXR, ECG and Lab. Tests see notes</w:t>
      </w:r>
      <w:r w:rsidR="00A861E9">
        <w:rPr>
          <w:rFonts w:ascii="Arial"/>
          <w:spacing w:val="-37"/>
        </w:rPr>
        <w:t xml:space="preserve"> </w:t>
      </w:r>
      <w:r w:rsidR="00A861E9">
        <w:rPr>
          <w:rFonts w:ascii="Arial"/>
          <w:spacing w:val="-2"/>
        </w:rPr>
        <w:t>below)</w:t>
      </w:r>
    </w:p>
    <w:p w14:paraId="6A1D44C3" w14:textId="77777777" w:rsidR="00F66210" w:rsidRDefault="003A33B1">
      <w:pPr>
        <w:pStyle w:val="BodyText"/>
        <w:ind w:left="109"/>
        <w:rPr>
          <w:rFonts w:ascii="Arial"/>
          <w:sz w:val="20"/>
        </w:rPr>
      </w:pPr>
      <w:r>
        <w:rPr>
          <w:rFonts w:ascii="Arial"/>
          <w:sz w:val="20"/>
        </w:rPr>
      </w:r>
      <w:r>
        <w:rPr>
          <w:rFonts w:ascii="Arial"/>
          <w:sz w:val="20"/>
        </w:rPr>
        <w:pict w14:anchorId="6A1D44F1">
          <v:group id="_x0000_s1026" style="width:524.2pt;height:171.65pt;mso-position-horizontal-relative:char;mso-position-vertical-relative:line" coordsize="10484,3433">
            <v:line id="_x0000_s1070" style="position:absolute" from="15,10" to="10469,10" strokeweight=".48pt"/>
            <v:line id="_x0000_s1069" style="position:absolute" from="10,5" to="10,3423" strokeweight=".48pt"/>
            <v:line id="_x0000_s1068" style="position:absolute" from="691,1469" to="10469,1469" strokeweight=".48pt"/>
            <v:line id="_x0000_s1067" style="position:absolute" from="687,1464" to="687,1800" strokeweight=".48pt"/>
            <v:line id="_x0000_s1066" style="position:absolute" from="691,1795" to="10469,1795" strokeweight=".48pt"/>
            <v:line id="_x0000_s1065" style="position:absolute" from="2535,1877" to="10469,1877" strokeweight=".48pt"/>
            <v:line id="_x0000_s1064" style="position:absolute" from="2530,1872" to="2530,2208" strokeweight=".48pt"/>
            <v:line id="_x0000_s1063" style="position:absolute" from="691,2203" to="2525,2203" strokeweight=".48pt"/>
            <v:line id="_x0000_s1062" style="position:absolute" from="2535,2203" to="10469,2203" strokeweight=".48pt"/>
            <v:line id="_x0000_s1061" style="position:absolute" from="687,2199" to="687,2535" strokeweight=".48pt"/>
            <v:line id="_x0000_s1060" style="position:absolute" from="691,2530" to="10469,2530" strokeweight=".48pt"/>
            <v:line id="_x0000_s1059" style="position:absolute" from="691,2611" to="1959,2611" strokeweight=".48pt"/>
            <v:line id="_x0000_s1058" style="position:absolute" from="687,2607" to="687,2943" strokeweight=".48pt"/>
            <v:line id="_x0000_s1057" style="position:absolute" from="1963,2607" to="1963,2943" strokeweight=".48pt"/>
            <v:line id="_x0000_s1056" style="position:absolute" from="3101,2611" to="6778,2611" strokeweight=".48pt"/>
            <v:line id="_x0000_s1055" style="position:absolute" from="3096,2607" to="3096,2943" strokeweight=".48pt"/>
            <v:line id="_x0000_s1054" style="position:absolute" from="6783,2607" to="6783,2943" strokeweight=".48pt"/>
            <v:line id="_x0000_s1053" style="position:absolute" from="7920,2611" to="10469,2611" strokeweight=".48pt"/>
            <v:line id="_x0000_s1052" style="position:absolute" from="7915,2607" to="7915,2943" strokeweight=".48pt"/>
            <v:line id="_x0000_s1051" style="position:absolute" from="691,2938" to="1959,2938" strokeweight=".48pt"/>
            <v:line id="_x0000_s1050" style="position:absolute" from="3101,2938" to="6778,2938" strokeweight=".48pt"/>
            <v:line id="_x0000_s1049" style="position:absolute" from="7920,2938" to="10469,2938" strokeweight=".48pt"/>
            <v:line id="_x0000_s1048" style="position:absolute" from="3811,3019" to="10469,3019" strokeweight=".48pt"/>
            <v:line id="_x0000_s1047" style="position:absolute" from="3807,3015" to="3807,3351" strokeweight=".48pt"/>
            <v:line id="_x0000_s1046" style="position:absolute" from="9058,336" to="10469,336" strokeweight=".48pt"/>
            <v:line id="_x0000_s1045" style="position:absolute" from="9053,331" to="9053,667" strokeweight=".48pt"/>
            <v:line id="_x0000_s1044" style="position:absolute" from="9058,663" to="10469,663" strokeweight=".48pt"/>
            <v:line id="_x0000_s1043" style="position:absolute" from="10474,5" to="10474,3423" strokeweight=".48pt"/>
            <v:line id="_x0000_s1042" style="position:absolute" from="3811,3346" to="10469,3346" strokeweight=".48pt"/>
            <v:line id="_x0000_s1041" style="position:absolute" from="5,3427" to="15,3427" strokeweight=".48pt"/>
            <v:line id="_x0000_s1040" style="position:absolute" from="5,3427" to="15,3427" strokeweight=".48pt"/>
            <v:line id="_x0000_s1039" style="position:absolute" from="15,3427" to="10469,3427" strokeweight=".48pt"/>
            <v:line id="_x0000_s1038" style="position:absolute" from="10469,3427" to="10479,3427" strokeweight=".48pt"/>
            <v:line id="_x0000_s1037" style="position:absolute" from="10469,3427" to="10479,3427" strokeweight=".48pt"/>
            <v:shape id="_x0000_s1036" type="#_x0000_t202" style="position:absolute;left:120;top:65;width:3880;height:958" filled="f" stroked="f">
              <v:textbox inset="0,0,0,0">
                <w:txbxContent>
                  <w:p w14:paraId="6A1D450F" w14:textId="77777777" w:rsidR="00F66210" w:rsidRDefault="00A861E9">
                    <w:pPr>
                      <w:spacing w:line="223" w:lineRule="exact"/>
                      <w:rPr>
                        <w:rFonts w:ascii="Times New Roman"/>
                        <w:sz w:val="20"/>
                      </w:rPr>
                    </w:pPr>
                    <w:r>
                      <w:rPr>
                        <w:rFonts w:ascii="Times New Roman"/>
                        <w:sz w:val="20"/>
                      </w:rPr>
                      <w:t>(a) Laboratory findings (</w:t>
                    </w:r>
                    <w:proofErr w:type="spellStart"/>
                    <w:r>
                      <w:rPr>
                        <w:rFonts w:ascii="Times New Roman"/>
                        <w:sz w:val="20"/>
                      </w:rPr>
                      <w:t>m.mol</w:t>
                    </w:r>
                    <w:proofErr w:type="spellEnd"/>
                    <w:r>
                      <w:rPr>
                        <w:rFonts w:ascii="Times New Roman"/>
                        <w:sz w:val="20"/>
                      </w:rPr>
                      <w:t>/L)</w:t>
                    </w:r>
                  </w:p>
                  <w:p w14:paraId="6A1D4510" w14:textId="77777777" w:rsidR="00F66210" w:rsidRDefault="00A861E9">
                    <w:pPr>
                      <w:tabs>
                        <w:tab w:val="left" w:pos="2366"/>
                      </w:tabs>
                      <w:spacing w:before="96"/>
                      <w:ind w:right="18"/>
                      <w:jc w:val="right"/>
                      <w:rPr>
                        <w:rFonts w:ascii="Times New Roman"/>
                        <w:sz w:val="20"/>
                      </w:rPr>
                    </w:pPr>
                    <w:r>
                      <w:rPr>
                        <w:rFonts w:ascii="Times New Roman"/>
                        <w:sz w:val="20"/>
                      </w:rPr>
                      <w:t>Date</w:t>
                    </w:r>
                    <w:r>
                      <w:rPr>
                        <w:rFonts w:ascii="Times New Roman"/>
                        <w:sz w:val="20"/>
                      </w:rPr>
                      <w:tab/>
                      <w:t>Plasma</w:t>
                    </w:r>
                    <w:r>
                      <w:rPr>
                        <w:rFonts w:ascii="Times New Roman"/>
                        <w:spacing w:val="29"/>
                        <w:sz w:val="20"/>
                      </w:rPr>
                      <w:t xml:space="preserve"> </w:t>
                    </w:r>
                    <w:r>
                      <w:rPr>
                        <w:rFonts w:ascii="Times New Roman"/>
                        <w:sz w:val="20"/>
                      </w:rPr>
                      <w:t>Creatinine</w:t>
                    </w:r>
                  </w:p>
                  <w:p w14:paraId="6A1D4511" w14:textId="77777777" w:rsidR="00F66210" w:rsidRDefault="00A861E9">
                    <w:pPr>
                      <w:spacing w:before="177"/>
                      <w:ind w:right="18"/>
                      <w:jc w:val="right"/>
                      <w:rPr>
                        <w:rFonts w:ascii="Times New Roman"/>
                        <w:sz w:val="20"/>
                      </w:rPr>
                    </w:pPr>
                    <w:r>
                      <w:rPr>
                        <w:rFonts w:ascii="Times New Roman"/>
                        <w:sz w:val="20"/>
                      </w:rPr>
                      <w:t>Potassium</w:t>
                    </w:r>
                  </w:p>
                </w:txbxContent>
              </v:textbox>
            </v:shape>
            <v:shape id="_x0000_s1035" type="#_x0000_t202" style="position:absolute;left:5549;top:392;width:1269;height:1030" filled="f" stroked="f">
              <v:textbox inset="0,0,0,0">
                <w:txbxContent>
                  <w:p w14:paraId="6A1D4512" w14:textId="77777777" w:rsidR="00F66210" w:rsidRDefault="00A861E9">
                    <w:pPr>
                      <w:spacing w:line="424" w:lineRule="auto"/>
                      <w:ind w:left="192" w:hanging="192"/>
                      <w:rPr>
                        <w:rFonts w:ascii="Times New Roman"/>
                        <w:sz w:val="20"/>
                      </w:rPr>
                    </w:pPr>
                    <w:proofErr w:type="spellStart"/>
                    <w:r>
                      <w:rPr>
                        <w:rFonts w:ascii="Times New Roman"/>
                        <w:sz w:val="20"/>
                      </w:rPr>
                      <w:t>Cholestrol</w:t>
                    </w:r>
                    <w:proofErr w:type="spellEnd"/>
                    <w:r>
                      <w:rPr>
                        <w:rFonts w:ascii="Times New Roman"/>
                        <w:sz w:val="20"/>
                      </w:rPr>
                      <w:t xml:space="preserve"> Glucose</w:t>
                    </w:r>
                  </w:p>
                  <w:p w14:paraId="6A1D4513" w14:textId="77777777" w:rsidR="00F66210" w:rsidRDefault="00A861E9">
                    <w:pPr>
                      <w:spacing w:before="7" w:line="228" w:lineRule="exact"/>
                      <w:ind w:left="523"/>
                      <w:rPr>
                        <w:rFonts w:ascii="Times New Roman"/>
                        <w:sz w:val="20"/>
                      </w:rPr>
                    </w:pPr>
                    <w:r>
                      <w:rPr>
                        <w:rFonts w:ascii="Times New Roman"/>
                        <w:sz w:val="20"/>
                      </w:rPr>
                      <w:t>NO/YES</w:t>
                    </w:r>
                  </w:p>
                </w:txbxContent>
              </v:textbox>
            </v:shape>
            <v:shape id="_x0000_s1034" type="#_x0000_t202" style="position:absolute;left:8146;top:392;width:817;height:224" filled="f" stroked="f">
              <v:textbox inset="0,0,0,0">
                <w:txbxContent>
                  <w:p w14:paraId="6A1D4514" w14:textId="77777777" w:rsidR="00F66210" w:rsidRDefault="00A861E9">
                    <w:pPr>
                      <w:spacing w:line="223" w:lineRule="exact"/>
                      <w:rPr>
                        <w:rFonts w:ascii="Times New Roman"/>
                        <w:sz w:val="20"/>
                      </w:rPr>
                    </w:pPr>
                    <w:r>
                      <w:rPr>
                        <w:rFonts w:ascii="Times New Roman"/>
                        <w:sz w:val="20"/>
                      </w:rPr>
                      <w:t>Uric Acid</w:t>
                    </w:r>
                  </w:p>
                </w:txbxContent>
              </v:textbox>
            </v:shape>
            <v:shape id="_x0000_s1033" type="#_x0000_t202" style="position:absolute;left:120;top:1198;width:5247;height:224" filled="f" stroked="f">
              <v:textbox inset="0,0,0,0">
                <w:txbxContent>
                  <w:p w14:paraId="6A1D4515" w14:textId="77777777" w:rsidR="00F66210" w:rsidRDefault="00A861E9">
                    <w:pPr>
                      <w:spacing w:line="223" w:lineRule="exact"/>
                      <w:rPr>
                        <w:rFonts w:ascii="Times New Roman"/>
                        <w:sz w:val="20"/>
                      </w:rPr>
                    </w:pPr>
                    <w:r>
                      <w:rPr>
                        <w:rFonts w:ascii="Times New Roman"/>
                        <w:sz w:val="20"/>
                      </w:rPr>
                      <w:t xml:space="preserve">(b) Abnormality in any recent Chest X-ray </w:t>
                    </w:r>
                    <w:proofErr w:type="gramStart"/>
                    <w:r>
                      <w:rPr>
                        <w:rFonts w:ascii="Times New Roman"/>
                        <w:sz w:val="20"/>
                      </w:rPr>
                      <w:t>or  Electrocardiogram</w:t>
                    </w:r>
                    <w:proofErr w:type="gramEnd"/>
                  </w:p>
                </w:txbxContent>
              </v:textbox>
            </v:shape>
            <v:shape id="_x0000_s1032" type="#_x0000_t202" style="position:absolute;left:7349;top:1237;width:2838;height:176" filled="f" stroked="f">
              <v:textbox inset="0,0,0,0">
                <w:txbxContent>
                  <w:p w14:paraId="6A1D4516" w14:textId="77777777" w:rsidR="00F66210" w:rsidRDefault="00A861E9">
                    <w:pPr>
                      <w:spacing w:line="175" w:lineRule="exact"/>
                      <w:rPr>
                        <w:rFonts w:ascii="Times New Roman"/>
                        <w:sz w:val="16"/>
                      </w:rPr>
                    </w:pPr>
                    <w:r>
                      <w:rPr>
                        <w:rFonts w:ascii="Times New Roman"/>
                        <w:sz w:val="16"/>
                      </w:rPr>
                      <w:t>If</w:t>
                    </w:r>
                    <w:r>
                      <w:rPr>
                        <w:rFonts w:ascii="Times New Roman"/>
                        <w:spacing w:val="-14"/>
                        <w:sz w:val="16"/>
                      </w:rPr>
                      <w:t xml:space="preserve"> </w:t>
                    </w:r>
                    <w:r>
                      <w:rPr>
                        <w:rFonts w:ascii="Times New Roman"/>
                        <w:sz w:val="16"/>
                      </w:rPr>
                      <w:t>answer</w:t>
                    </w:r>
                    <w:r>
                      <w:rPr>
                        <w:rFonts w:ascii="Times New Roman"/>
                        <w:spacing w:val="-15"/>
                        <w:sz w:val="16"/>
                      </w:rPr>
                      <w:t xml:space="preserve"> </w:t>
                    </w:r>
                    <w:r>
                      <w:rPr>
                        <w:rFonts w:ascii="Times New Roman"/>
                        <w:sz w:val="16"/>
                      </w:rPr>
                      <w:t>is</w:t>
                    </w:r>
                    <w:r>
                      <w:rPr>
                        <w:rFonts w:ascii="Times New Roman"/>
                        <w:spacing w:val="-15"/>
                        <w:sz w:val="16"/>
                      </w:rPr>
                      <w:t xml:space="preserve"> </w:t>
                    </w:r>
                    <w:proofErr w:type="gramStart"/>
                    <w:r>
                      <w:rPr>
                        <w:rFonts w:ascii="Times New Roman"/>
                        <w:sz w:val="16"/>
                      </w:rPr>
                      <w:t>YES</w:t>
                    </w:r>
                    <w:proofErr w:type="gramEnd"/>
                    <w:r>
                      <w:rPr>
                        <w:rFonts w:ascii="Times New Roman"/>
                        <w:spacing w:val="-15"/>
                        <w:sz w:val="16"/>
                      </w:rPr>
                      <w:t xml:space="preserve"> </w:t>
                    </w:r>
                    <w:r>
                      <w:rPr>
                        <w:rFonts w:ascii="Times New Roman"/>
                        <w:sz w:val="16"/>
                      </w:rPr>
                      <w:t>please</w:t>
                    </w:r>
                    <w:r>
                      <w:rPr>
                        <w:rFonts w:ascii="Times New Roman"/>
                        <w:spacing w:val="-15"/>
                        <w:sz w:val="16"/>
                      </w:rPr>
                      <w:t xml:space="preserve"> </w:t>
                    </w:r>
                    <w:r>
                      <w:rPr>
                        <w:rFonts w:ascii="Times New Roman"/>
                        <w:sz w:val="16"/>
                      </w:rPr>
                      <w:t>give</w:t>
                    </w:r>
                    <w:r>
                      <w:rPr>
                        <w:rFonts w:ascii="Times New Roman"/>
                        <w:spacing w:val="-15"/>
                        <w:sz w:val="16"/>
                      </w:rPr>
                      <w:t xml:space="preserve"> </w:t>
                    </w:r>
                    <w:r>
                      <w:rPr>
                        <w:rFonts w:ascii="Times New Roman"/>
                        <w:sz w:val="16"/>
                      </w:rPr>
                      <w:t>details</w:t>
                    </w:r>
                    <w:r>
                      <w:rPr>
                        <w:rFonts w:ascii="Times New Roman"/>
                        <w:spacing w:val="-15"/>
                        <w:sz w:val="16"/>
                      </w:rPr>
                      <w:t xml:space="preserve"> </w:t>
                    </w:r>
                    <w:r>
                      <w:rPr>
                        <w:rFonts w:ascii="Times New Roman"/>
                        <w:sz w:val="16"/>
                      </w:rPr>
                      <w:t>and</w:t>
                    </w:r>
                    <w:r>
                      <w:rPr>
                        <w:rFonts w:ascii="Times New Roman"/>
                        <w:spacing w:val="-15"/>
                        <w:sz w:val="16"/>
                      </w:rPr>
                      <w:t xml:space="preserve"> </w:t>
                    </w:r>
                    <w:r>
                      <w:rPr>
                        <w:rFonts w:ascii="Times New Roman"/>
                        <w:sz w:val="16"/>
                      </w:rPr>
                      <w:t>date.</w:t>
                    </w:r>
                  </w:p>
                </w:txbxContent>
              </v:textbox>
            </v:shape>
            <v:shape id="_x0000_s1031" type="#_x0000_t202" style="position:absolute;left:120;top:1933;width:2147;height:224" filled="f" stroked="f">
              <v:textbox inset="0,0,0,0">
                <w:txbxContent>
                  <w:p w14:paraId="6A1D4517" w14:textId="77777777" w:rsidR="00F66210" w:rsidRDefault="00A861E9">
                    <w:pPr>
                      <w:spacing w:line="223" w:lineRule="exact"/>
                      <w:rPr>
                        <w:rFonts w:ascii="Times New Roman"/>
                        <w:sz w:val="20"/>
                      </w:rPr>
                    </w:pPr>
                    <w:r>
                      <w:rPr>
                        <w:rFonts w:ascii="Times New Roman"/>
                        <w:sz w:val="20"/>
                      </w:rPr>
                      <w:t>(c) Additional Comments:</w:t>
                    </w:r>
                  </w:p>
                </w:txbxContent>
              </v:textbox>
            </v:shape>
            <v:shape id="_x0000_s1030" type="#_x0000_t202" style="position:absolute;left:120;top:2667;width:400;height:224" filled="f" stroked="f">
              <v:textbox inset="0,0,0,0">
                <w:txbxContent>
                  <w:p w14:paraId="6A1D4518" w14:textId="77777777" w:rsidR="00F66210" w:rsidRDefault="00A861E9">
                    <w:pPr>
                      <w:spacing w:line="223" w:lineRule="exact"/>
                      <w:rPr>
                        <w:rFonts w:ascii="Times New Roman"/>
                        <w:sz w:val="20"/>
                      </w:rPr>
                    </w:pPr>
                    <w:r>
                      <w:rPr>
                        <w:rFonts w:ascii="Times New Roman"/>
                        <w:sz w:val="20"/>
                      </w:rPr>
                      <w:t>Date</w:t>
                    </w:r>
                  </w:p>
                </w:txbxContent>
              </v:textbox>
            </v:shape>
            <v:shape id="_x0000_s1029" type="#_x0000_t202" style="position:absolute;left:2069;top:2667;width:678;height:224" filled="f" stroked="f">
              <v:textbox inset="0,0,0,0">
                <w:txbxContent>
                  <w:p w14:paraId="6A1D4519" w14:textId="77777777" w:rsidR="00F66210" w:rsidRDefault="00A861E9">
                    <w:pPr>
                      <w:spacing w:line="223" w:lineRule="exact"/>
                      <w:rPr>
                        <w:rFonts w:ascii="Times New Roman"/>
                        <w:sz w:val="20"/>
                      </w:rPr>
                    </w:pPr>
                    <w:r>
                      <w:rPr>
                        <w:rFonts w:ascii="Times New Roman"/>
                        <w:sz w:val="20"/>
                      </w:rPr>
                      <w:t>Address</w:t>
                    </w:r>
                  </w:p>
                </w:txbxContent>
              </v:textbox>
            </v:shape>
            <v:shape id="_x0000_s1028" type="#_x0000_t202" style="position:absolute;left:6893;top:2667;width:803;height:224" filled="f" stroked="f">
              <v:textbox inset="0,0,0,0">
                <w:txbxContent>
                  <w:p w14:paraId="6A1D451A" w14:textId="77777777" w:rsidR="00F66210" w:rsidRDefault="00A861E9">
                    <w:pPr>
                      <w:spacing w:line="223" w:lineRule="exact"/>
                      <w:rPr>
                        <w:rFonts w:ascii="Times New Roman"/>
                        <w:sz w:val="20"/>
                      </w:rPr>
                    </w:pPr>
                    <w:r>
                      <w:rPr>
                        <w:rFonts w:ascii="Times New Roman"/>
                        <w:sz w:val="20"/>
                      </w:rPr>
                      <w:t>Signature</w:t>
                    </w:r>
                  </w:p>
                </w:txbxContent>
              </v:textbox>
            </v:shape>
            <v:shape id="_x0000_s1027" type="#_x0000_t202" style="position:absolute;left:120;top:3075;width:3587;height:224" filled="f" stroked="f">
              <v:textbox inset="0,0,0,0">
                <w:txbxContent>
                  <w:p w14:paraId="6A1D451B" w14:textId="77777777" w:rsidR="00F66210" w:rsidRDefault="00A861E9">
                    <w:pPr>
                      <w:spacing w:line="223" w:lineRule="exact"/>
                      <w:rPr>
                        <w:rFonts w:ascii="Times New Roman"/>
                        <w:sz w:val="20"/>
                      </w:rPr>
                    </w:pPr>
                    <w:r>
                      <w:rPr>
                        <w:rFonts w:ascii="Times New Roman"/>
                        <w:sz w:val="20"/>
                      </w:rPr>
                      <w:t xml:space="preserve">Name and Address of General </w:t>
                    </w:r>
                    <w:proofErr w:type="gramStart"/>
                    <w:r>
                      <w:rPr>
                        <w:rFonts w:ascii="Times New Roman"/>
                        <w:sz w:val="20"/>
                      </w:rPr>
                      <w:t>Practitioner::</w:t>
                    </w:r>
                    <w:proofErr w:type="gramEnd"/>
                  </w:p>
                </w:txbxContent>
              </v:textbox>
            </v:shape>
            <w10:wrap type="none"/>
            <w10:anchorlock/>
          </v:group>
        </w:pict>
      </w:r>
    </w:p>
    <w:p w14:paraId="6A1D44C4" w14:textId="77777777" w:rsidR="00F66210" w:rsidRDefault="00F66210">
      <w:pPr>
        <w:pStyle w:val="BodyText"/>
        <w:spacing w:before="1"/>
        <w:rPr>
          <w:rFonts w:ascii="Arial"/>
          <w:sz w:val="6"/>
        </w:rPr>
      </w:pPr>
    </w:p>
    <w:p w14:paraId="6A1D44C5" w14:textId="77777777" w:rsidR="00F66210" w:rsidRDefault="00F66210">
      <w:pPr>
        <w:rPr>
          <w:rFonts w:ascii="Arial"/>
          <w:sz w:val="6"/>
        </w:rPr>
        <w:sectPr w:rsidR="00F66210">
          <w:pgSz w:w="11900" w:h="16840"/>
          <w:pgMar w:top="400" w:right="460" w:bottom="720" w:left="620" w:header="0" w:footer="540" w:gutter="0"/>
          <w:cols w:space="720"/>
        </w:sectPr>
      </w:pPr>
    </w:p>
    <w:p w14:paraId="6A1D44C6" w14:textId="77777777" w:rsidR="00F66210" w:rsidRDefault="00F66210">
      <w:pPr>
        <w:pStyle w:val="BodyText"/>
        <w:rPr>
          <w:rFonts w:ascii="Arial"/>
          <w:sz w:val="22"/>
        </w:rPr>
      </w:pPr>
    </w:p>
    <w:p w14:paraId="6A1D44C7" w14:textId="77777777" w:rsidR="00F66210" w:rsidRDefault="00A861E9">
      <w:pPr>
        <w:pStyle w:val="ListParagraph"/>
        <w:numPr>
          <w:ilvl w:val="0"/>
          <w:numId w:val="3"/>
        </w:numPr>
        <w:tabs>
          <w:tab w:val="left" w:pos="795"/>
          <w:tab w:val="left" w:pos="796"/>
        </w:tabs>
        <w:spacing w:before="186"/>
        <w:rPr>
          <w:rFonts w:ascii="Arial"/>
          <w:b/>
          <w:sz w:val="20"/>
        </w:rPr>
      </w:pPr>
      <w:r>
        <w:rPr>
          <w:rFonts w:ascii="Arial"/>
          <w:b/>
          <w:sz w:val="20"/>
        </w:rPr>
        <w:t>Investigations</w:t>
      </w:r>
    </w:p>
    <w:p w14:paraId="6A1D44C8" w14:textId="77777777" w:rsidR="00F66210" w:rsidRDefault="00A861E9">
      <w:pPr>
        <w:spacing w:before="32"/>
        <w:ind w:left="229"/>
        <w:rPr>
          <w:rFonts w:ascii="Arial"/>
          <w:b/>
          <w:sz w:val="24"/>
        </w:rPr>
      </w:pPr>
      <w:r>
        <w:br w:type="column"/>
      </w:r>
      <w:r>
        <w:rPr>
          <w:rFonts w:ascii="Arial"/>
          <w:b/>
          <w:sz w:val="24"/>
        </w:rPr>
        <w:t>NOTES</w:t>
      </w:r>
    </w:p>
    <w:p w14:paraId="6A1D44C9" w14:textId="77777777" w:rsidR="00F66210" w:rsidRDefault="00F66210">
      <w:pPr>
        <w:rPr>
          <w:rFonts w:ascii="Arial"/>
          <w:sz w:val="24"/>
        </w:rPr>
        <w:sectPr w:rsidR="00F66210">
          <w:type w:val="continuous"/>
          <w:pgSz w:w="11900" w:h="16840"/>
          <w:pgMar w:top="380" w:right="460" w:bottom="720" w:left="620" w:header="720" w:footer="720" w:gutter="0"/>
          <w:cols w:num="2" w:space="720" w:equalWidth="0">
            <w:col w:w="2155" w:space="2530"/>
            <w:col w:w="6135"/>
          </w:cols>
        </w:sectPr>
      </w:pPr>
    </w:p>
    <w:p w14:paraId="6A1D44CA" w14:textId="77777777" w:rsidR="00F66210" w:rsidRDefault="00A861E9">
      <w:pPr>
        <w:pStyle w:val="BodyText"/>
        <w:spacing w:before="168"/>
        <w:ind w:left="229"/>
      </w:pPr>
      <w:r>
        <w:t xml:space="preserve">Notes on suggested frequency of investigations for applicants with </w:t>
      </w:r>
      <w:proofErr w:type="gramStart"/>
      <w:r>
        <w:t>confirmed  hypertension</w:t>
      </w:r>
      <w:proofErr w:type="gramEnd"/>
      <w:r>
        <w:t>.</w:t>
      </w:r>
    </w:p>
    <w:p w14:paraId="6A1D44CB" w14:textId="77777777" w:rsidR="00F66210" w:rsidRDefault="00A861E9">
      <w:pPr>
        <w:pStyle w:val="ListParagraph"/>
        <w:numPr>
          <w:ilvl w:val="0"/>
          <w:numId w:val="2"/>
        </w:numPr>
        <w:tabs>
          <w:tab w:val="left" w:pos="795"/>
          <w:tab w:val="left" w:pos="796"/>
        </w:tabs>
        <w:rPr>
          <w:sz w:val="16"/>
        </w:rPr>
      </w:pPr>
      <w:r>
        <w:rPr>
          <w:sz w:val="16"/>
        </w:rPr>
        <w:t>INITAIL</w:t>
      </w:r>
    </w:p>
    <w:p w14:paraId="6A1D44CC" w14:textId="77777777" w:rsidR="00F66210" w:rsidRPr="008F7E6A" w:rsidRDefault="00A861E9">
      <w:pPr>
        <w:pStyle w:val="ListParagraph"/>
        <w:numPr>
          <w:ilvl w:val="1"/>
          <w:numId w:val="2"/>
        </w:numPr>
        <w:tabs>
          <w:tab w:val="left" w:pos="1506"/>
          <w:tab w:val="left" w:pos="1507"/>
        </w:tabs>
        <w:ind w:hanging="427"/>
        <w:rPr>
          <w:sz w:val="16"/>
        </w:rPr>
      </w:pPr>
      <w:r>
        <w:rPr>
          <w:sz w:val="16"/>
        </w:rPr>
        <w:t>Electrocardiogram</w:t>
      </w:r>
      <w:r>
        <w:rPr>
          <w:spacing w:val="10"/>
          <w:sz w:val="16"/>
        </w:rPr>
        <w:t xml:space="preserve"> </w:t>
      </w:r>
      <w:r>
        <w:rPr>
          <w:sz w:val="16"/>
        </w:rPr>
        <w:t>(if</w:t>
      </w:r>
      <w:r>
        <w:rPr>
          <w:spacing w:val="11"/>
          <w:sz w:val="16"/>
        </w:rPr>
        <w:t xml:space="preserve"> </w:t>
      </w:r>
      <w:r>
        <w:rPr>
          <w:sz w:val="16"/>
        </w:rPr>
        <w:t>not</w:t>
      </w:r>
      <w:r>
        <w:rPr>
          <w:spacing w:val="11"/>
          <w:sz w:val="16"/>
        </w:rPr>
        <w:t xml:space="preserve"> </w:t>
      </w:r>
      <w:r>
        <w:rPr>
          <w:sz w:val="16"/>
        </w:rPr>
        <w:t>recorded</w:t>
      </w:r>
      <w:r>
        <w:rPr>
          <w:spacing w:val="11"/>
          <w:sz w:val="16"/>
        </w:rPr>
        <w:t xml:space="preserve"> </w:t>
      </w:r>
      <w:r>
        <w:rPr>
          <w:sz w:val="16"/>
        </w:rPr>
        <w:t>within</w:t>
      </w:r>
      <w:r>
        <w:rPr>
          <w:spacing w:val="11"/>
          <w:sz w:val="16"/>
        </w:rPr>
        <w:t xml:space="preserve"> </w:t>
      </w:r>
      <w:r>
        <w:rPr>
          <w:sz w:val="16"/>
        </w:rPr>
        <w:t>the</w:t>
      </w:r>
      <w:r>
        <w:rPr>
          <w:spacing w:val="11"/>
          <w:sz w:val="16"/>
        </w:rPr>
        <w:t xml:space="preserve"> </w:t>
      </w:r>
      <w:r>
        <w:rPr>
          <w:sz w:val="16"/>
        </w:rPr>
        <w:t>last</w:t>
      </w:r>
      <w:r>
        <w:rPr>
          <w:spacing w:val="11"/>
          <w:sz w:val="16"/>
        </w:rPr>
        <w:t xml:space="preserve"> </w:t>
      </w:r>
      <w:r>
        <w:rPr>
          <w:sz w:val="16"/>
        </w:rPr>
        <w:t>12</w:t>
      </w:r>
      <w:r>
        <w:rPr>
          <w:spacing w:val="11"/>
          <w:sz w:val="16"/>
        </w:rPr>
        <w:t xml:space="preserve"> </w:t>
      </w:r>
      <w:r>
        <w:rPr>
          <w:sz w:val="16"/>
        </w:rPr>
        <w:t>months).</w:t>
      </w:r>
      <w:r>
        <w:rPr>
          <w:spacing w:val="11"/>
          <w:sz w:val="16"/>
        </w:rPr>
        <w:t xml:space="preserve"> </w:t>
      </w:r>
      <w:r>
        <w:rPr>
          <w:sz w:val="16"/>
        </w:rPr>
        <w:t>Please</w:t>
      </w:r>
      <w:r>
        <w:rPr>
          <w:spacing w:val="11"/>
          <w:sz w:val="16"/>
        </w:rPr>
        <w:t xml:space="preserve"> </w:t>
      </w:r>
      <w:r>
        <w:rPr>
          <w:sz w:val="16"/>
        </w:rPr>
        <w:t>mount</w:t>
      </w:r>
      <w:r>
        <w:rPr>
          <w:spacing w:val="11"/>
          <w:sz w:val="16"/>
        </w:rPr>
        <w:t xml:space="preserve"> </w:t>
      </w:r>
      <w:r>
        <w:rPr>
          <w:sz w:val="16"/>
        </w:rPr>
        <w:t>the</w:t>
      </w:r>
      <w:r>
        <w:rPr>
          <w:spacing w:val="11"/>
          <w:sz w:val="16"/>
        </w:rPr>
        <w:t xml:space="preserve"> </w:t>
      </w:r>
      <w:r>
        <w:rPr>
          <w:sz w:val="16"/>
        </w:rPr>
        <w:t>trace</w:t>
      </w:r>
      <w:r>
        <w:rPr>
          <w:spacing w:val="11"/>
          <w:sz w:val="16"/>
        </w:rPr>
        <w:t xml:space="preserve"> </w:t>
      </w:r>
      <w:r w:rsidRPr="008F7E6A">
        <w:rPr>
          <w:sz w:val="16"/>
        </w:rPr>
        <w:t>on</w:t>
      </w:r>
      <w:r w:rsidRPr="008F7E6A">
        <w:rPr>
          <w:spacing w:val="11"/>
          <w:sz w:val="16"/>
        </w:rPr>
        <w:t xml:space="preserve"> </w:t>
      </w:r>
      <w:r w:rsidRPr="008F7E6A">
        <w:rPr>
          <w:sz w:val="16"/>
        </w:rPr>
        <w:t>ECG</w:t>
      </w:r>
      <w:r w:rsidRPr="008F7E6A">
        <w:rPr>
          <w:spacing w:val="11"/>
          <w:sz w:val="16"/>
        </w:rPr>
        <w:t xml:space="preserve"> </w:t>
      </w:r>
      <w:r w:rsidRPr="008F7E6A">
        <w:rPr>
          <w:sz w:val="16"/>
        </w:rPr>
        <w:t>Form</w:t>
      </w:r>
      <w:r w:rsidRPr="008F7E6A">
        <w:rPr>
          <w:spacing w:val="11"/>
          <w:sz w:val="16"/>
        </w:rPr>
        <w:t xml:space="preserve"> </w:t>
      </w:r>
      <w:r w:rsidRPr="008F7E6A">
        <w:rPr>
          <w:sz w:val="16"/>
        </w:rPr>
        <w:t>CAA</w:t>
      </w:r>
      <w:r w:rsidRPr="008F7E6A">
        <w:rPr>
          <w:spacing w:val="11"/>
          <w:sz w:val="16"/>
        </w:rPr>
        <w:t xml:space="preserve"> </w:t>
      </w:r>
      <w:r w:rsidRPr="008F7E6A">
        <w:rPr>
          <w:sz w:val="16"/>
        </w:rPr>
        <w:t>24067/202.</w:t>
      </w:r>
    </w:p>
    <w:p w14:paraId="6A1D44CD" w14:textId="77777777" w:rsidR="00F66210" w:rsidRDefault="00A861E9">
      <w:pPr>
        <w:pStyle w:val="ListParagraph"/>
        <w:numPr>
          <w:ilvl w:val="1"/>
          <w:numId w:val="2"/>
        </w:numPr>
        <w:tabs>
          <w:tab w:val="left" w:pos="1506"/>
          <w:tab w:val="left" w:pos="1507"/>
        </w:tabs>
        <w:spacing w:line="242" w:lineRule="auto"/>
        <w:ind w:right="561" w:hanging="427"/>
        <w:rPr>
          <w:sz w:val="16"/>
        </w:rPr>
      </w:pPr>
      <w:r w:rsidRPr="008F7E6A">
        <w:rPr>
          <w:sz w:val="16"/>
        </w:rPr>
        <w:t>Chest X-ray (with mild hypertension this is discretionary, but a baseline should be taken if there</w:t>
      </w:r>
      <w:r>
        <w:rPr>
          <w:sz w:val="16"/>
        </w:rPr>
        <w:t xml:space="preserve"> has been no X-ray in the past 2 years and the mean diastolic blood pressure exceeds 110 </w:t>
      </w:r>
      <w:proofErr w:type="gramStart"/>
      <w:r>
        <w:rPr>
          <w:sz w:val="16"/>
        </w:rPr>
        <w:t xml:space="preserve">mm </w:t>
      </w:r>
      <w:r>
        <w:rPr>
          <w:spacing w:val="37"/>
          <w:sz w:val="16"/>
        </w:rPr>
        <w:t xml:space="preserve"> </w:t>
      </w:r>
      <w:r>
        <w:rPr>
          <w:sz w:val="16"/>
        </w:rPr>
        <w:t>Hg</w:t>
      </w:r>
      <w:proofErr w:type="gramEnd"/>
      <w:r>
        <w:rPr>
          <w:sz w:val="16"/>
        </w:rPr>
        <w:t>.)</w:t>
      </w:r>
    </w:p>
    <w:p w14:paraId="6A1D44CE" w14:textId="77777777" w:rsidR="00F66210" w:rsidRDefault="00A861E9">
      <w:pPr>
        <w:pStyle w:val="ListParagraph"/>
        <w:numPr>
          <w:ilvl w:val="1"/>
          <w:numId w:val="2"/>
        </w:numPr>
        <w:tabs>
          <w:tab w:val="left" w:pos="1507"/>
        </w:tabs>
        <w:spacing w:before="77"/>
        <w:ind w:hanging="427"/>
        <w:rPr>
          <w:sz w:val="16"/>
        </w:rPr>
      </w:pPr>
      <w:r>
        <w:rPr>
          <w:sz w:val="16"/>
        </w:rPr>
        <w:t xml:space="preserve">Laboratory tests – The serum creatinine, potassium, uric acid and cholesterol are  </w:t>
      </w:r>
      <w:r>
        <w:rPr>
          <w:spacing w:val="3"/>
          <w:sz w:val="16"/>
        </w:rPr>
        <w:t xml:space="preserve"> </w:t>
      </w:r>
      <w:r>
        <w:rPr>
          <w:sz w:val="16"/>
        </w:rPr>
        <w:t>required.</w:t>
      </w:r>
    </w:p>
    <w:p w14:paraId="6A1D44CF" w14:textId="77777777" w:rsidR="00F66210" w:rsidRDefault="00A861E9">
      <w:pPr>
        <w:pStyle w:val="ListParagraph"/>
        <w:numPr>
          <w:ilvl w:val="0"/>
          <w:numId w:val="2"/>
        </w:numPr>
        <w:tabs>
          <w:tab w:val="left" w:pos="795"/>
          <w:tab w:val="left" w:pos="796"/>
        </w:tabs>
        <w:rPr>
          <w:sz w:val="16"/>
        </w:rPr>
      </w:pPr>
      <w:r>
        <w:rPr>
          <w:sz w:val="16"/>
        </w:rPr>
        <w:t>SURVEILLANCE</w:t>
      </w:r>
    </w:p>
    <w:p w14:paraId="6A1D44D0" w14:textId="77777777" w:rsidR="00F66210" w:rsidRDefault="00A861E9">
      <w:pPr>
        <w:pStyle w:val="ListParagraph"/>
        <w:numPr>
          <w:ilvl w:val="1"/>
          <w:numId w:val="2"/>
        </w:numPr>
        <w:tabs>
          <w:tab w:val="left" w:pos="1506"/>
          <w:tab w:val="left" w:pos="1507"/>
        </w:tabs>
        <w:ind w:hanging="427"/>
        <w:rPr>
          <w:sz w:val="16"/>
        </w:rPr>
      </w:pPr>
      <w:proofErr w:type="gramStart"/>
      <w:r>
        <w:rPr>
          <w:sz w:val="16"/>
        </w:rPr>
        <w:t xml:space="preserve">Electrocardiogram </w:t>
      </w:r>
      <w:r>
        <w:rPr>
          <w:spacing w:val="1"/>
          <w:sz w:val="16"/>
        </w:rPr>
        <w:t xml:space="preserve"> </w:t>
      </w:r>
      <w:r>
        <w:rPr>
          <w:sz w:val="16"/>
        </w:rPr>
        <w:t>annually</w:t>
      </w:r>
      <w:proofErr w:type="gramEnd"/>
    </w:p>
    <w:p w14:paraId="6A1D44D1" w14:textId="77777777" w:rsidR="00F66210" w:rsidRDefault="00A861E9">
      <w:pPr>
        <w:pStyle w:val="ListParagraph"/>
        <w:numPr>
          <w:ilvl w:val="1"/>
          <w:numId w:val="2"/>
        </w:numPr>
        <w:tabs>
          <w:tab w:val="left" w:pos="1506"/>
          <w:tab w:val="left" w:pos="1507"/>
        </w:tabs>
        <w:ind w:hanging="427"/>
        <w:rPr>
          <w:sz w:val="16"/>
        </w:rPr>
      </w:pPr>
      <w:r>
        <w:rPr>
          <w:sz w:val="16"/>
        </w:rPr>
        <w:t xml:space="preserve">Chest X-ray – If indicated or if initial film showed </w:t>
      </w:r>
      <w:proofErr w:type="gramStart"/>
      <w:r>
        <w:rPr>
          <w:sz w:val="16"/>
        </w:rPr>
        <w:t xml:space="preserve">cardiac </w:t>
      </w:r>
      <w:r>
        <w:rPr>
          <w:spacing w:val="29"/>
          <w:sz w:val="16"/>
        </w:rPr>
        <w:t xml:space="preserve"> </w:t>
      </w:r>
      <w:r>
        <w:rPr>
          <w:sz w:val="16"/>
        </w:rPr>
        <w:t>enlargement</w:t>
      </w:r>
      <w:proofErr w:type="gramEnd"/>
    </w:p>
    <w:p w14:paraId="6A1D44D2" w14:textId="77777777" w:rsidR="00F66210" w:rsidRDefault="00A861E9">
      <w:pPr>
        <w:pStyle w:val="ListParagraph"/>
        <w:numPr>
          <w:ilvl w:val="1"/>
          <w:numId w:val="2"/>
        </w:numPr>
        <w:tabs>
          <w:tab w:val="left" w:pos="1507"/>
        </w:tabs>
        <w:ind w:hanging="427"/>
        <w:rPr>
          <w:sz w:val="16"/>
        </w:rPr>
      </w:pPr>
      <w:r>
        <w:rPr>
          <w:sz w:val="16"/>
        </w:rPr>
        <w:t>Laboratory</w:t>
      </w:r>
      <w:r>
        <w:rPr>
          <w:spacing w:val="11"/>
          <w:sz w:val="16"/>
        </w:rPr>
        <w:t xml:space="preserve"> </w:t>
      </w:r>
      <w:r>
        <w:rPr>
          <w:sz w:val="16"/>
        </w:rPr>
        <w:t>tests</w:t>
      </w:r>
      <w:r>
        <w:rPr>
          <w:spacing w:val="11"/>
          <w:sz w:val="16"/>
        </w:rPr>
        <w:t xml:space="preserve"> </w:t>
      </w:r>
      <w:r>
        <w:rPr>
          <w:sz w:val="16"/>
        </w:rPr>
        <w:t>–</w:t>
      </w:r>
      <w:r>
        <w:rPr>
          <w:spacing w:val="11"/>
          <w:sz w:val="16"/>
        </w:rPr>
        <w:t xml:space="preserve"> </w:t>
      </w:r>
      <w:r>
        <w:rPr>
          <w:sz w:val="16"/>
        </w:rPr>
        <w:t>The</w:t>
      </w:r>
      <w:r>
        <w:rPr>
          <w:spacing w:val="11"/>
          <w:sz w:val="16"/>
        </w:rPr>
        <w:t xml:space="preserve"> </w:t>
      </w:r>
      <w:r>
        <w:rPr>
          <w:sz w:val="16"/>
        </w:rPr>
        <w:t>serum</w:t>
      </w:r>
      <w:r>
        <w:rPr>
          <w:spacing w:val="11"/>
          <w:sz w:val="16"/>
        </w:rPr>
        <w:t xml:space="preserve"> </w:t>
      </w:r>
      <w:r>
        <w:rPr>
          <w:sz w:val="16"/>
        </w:rPr>
        <w:t>creatinine,</w:t>
      </w:r>
      <w:r>
        <w:rPr>
          <w:spacing w:val="11"/>
          <w:sz w:val="16"/>
        </w:rPr>
        <w:t xml:space="preserve"> </w:t>
      </w:r>
      <w:r>
        <w:rPr>
          <w:sz w:val="16"/>
        </w:rPr>
        <w:t>uric</w:t>
      </w:r>
      <w:r>
        <w:rPr>
          <w:spacing w:val="11"/>
          <w:sz w:val="16"/>
        </w:rPr>
        <w:t xml:space="preserve"> </w:t>
      </w:r>
      <w:r>
        <w:rPr>
          <w:sz w:val="16"/>
        </w:rPr>
        <w:t>acid</w:t>
      </w:r>
      <w:r>
        <w:rPr>
          <w:spacing w:val="11"/>
          <w:sz w:val="16"/>
        </w:rPr>
        <w:t xml:space="preserve"> </w:t>
      </w:r>
      <w:r>
        <w:rPr>
          <w:sz w:val="16"/>
        </w:rPr>
        <w:t>and</w:t>
      </w:r>
      <w:r>
        <w:rPr>
          <w:spacing w:val="11"/>
          <w:sz w:val="16"/>
        </w:rPr>
        <w:t xml:space="preserve"> </w:t>
      </w:r>
      <w:r>
        <w:rPr>
          <w:sz w:val="16"/>
        </w:rPr>
        <w:t>cholesterol</w:t>
      </w:r>
      <w:r>
        <w:rPr>
          <w:spacing w:val="11"/>
          <w:sz w:val="16"/>
        </w:rPr>
        <w:t xml:space="preserve"> </w:t>
      </w:r>
      <w:r>
        <w:rPr>
          <w:sz w:val="16"/>
        </w:rPr>
        <w:t>annually,</w:t>
      </w:r>
      <w:r>
        <w:rPr>
          <w:spacing w:val="11"/>
          <w:sz w:val="16"/>
        </w:rPr>
        <w:t xml:space="preserve"> </w:t>
      </w:r>
      <w:r>
        <w:rPr>
          <w:sz w:val="16"/>
        </w:rPr>
        <w:t>with</w:t>
      </w:r>
      <w:r>
        <w:rPr>
          <w:spacing w:val="11"/>
          <w:sz w:val="16"/>
        </w:rPr>
        <w:t xml:space="preserve"> </w:t>
      </w:r>
      <w:r>
        <w:rPr>
          <w:sz w:val="16"/>
        </w:rPr>
        <w:t>potassium</w:t>
      </w:r>
      <w:r>
        <w:rPr>
          <w:spacing w:val="11"/>
          <w:sz w:val="16"/>
        </w:rPr>
        <w:t xml:space="preserve"> </w:t>
      </w:r>
      <w:r>
        <w:rPr>
          <w:sz w:val="16"/>
        </w:rPr>
        <w:t>and</w:t>
      </w:r>
      <w:r>
        <w:rPr>
          <w:spacing w:val="11"/>
          <w:sz w:val="16"/>
        </w:rPr>
        <w:t xml:space="preserve"> </w:t>
      </w:r>
      <w:r>
        <w:rPr>
          <w:sz w:val="16"/>
        </w:rPr>
        <w:t>glucose</w:t>
      </w:r>
      <w:r>
        <w:rPr>
          <w:spacing w:val="11"/>
          <w:sz w:val="16"/>
        </w:rPr>
        <w:t xml:space="preserve"> </w:t>
      </w:r>
      <w:r>
        <w:rPr>
          <w:sz w:val="16"/>
        </w:rPr>
        <w:t>if</w:t>
      </w:r>
      <w:r>
        <w:rPr>
          <w:spacing w:val="11"/>
          <w:sz w:val="16"/>
        </w:rPr>
        <w:t xml:space="preserve"> </w:t>
      </w:r>
      <w:r>
        <w:rPr>
          <w:sz w:val="16"/>
        </w:rPr>
        <w:t>on</w:t>
      </w:r>
      <w:r>
        <w:rPr>
          <w:spacing w:val="11"/>
          <w:sz w:val="16"/>
        </w:rPr>
        <w:t xml:space="preserve"> </w:t>
      </w:r>
      <w:r>
        <w:rPr>
          <w:sz w:val="16"/>
        </w:rPr>
        <w:t>a</w:t>
      </w:r>
      <w:r>
        <w:rPr>
          <w:spacing w:val="11"/>
          <w:sz w:val="16"/>
        </w:rPr>
        <w:t xml:space="preserve"> </w:t>
      </w:r>
      <w:r>
        <w:rPr>
          <w:sz w:val="16"/>
        </w:rPr>
        <w:t>diuretic.</w:t>
      </w:r>
    </w:p>
    <w:p w14:paraId="6A1D44D3" w14:textId="77777777" w:rsidR="00F66210" w:rsidRDefault="00A861E9">
      <w:pPr>
        <w:pStyle w:val="ListParagraph"/>
        <w:numPr>
          <w:ilvl w:val="0"/>
          <w:numId w:val="3"/>
        </w:numPr>
        <w:tabs>
          <w:tab w:val="left" w:pos="795"/>
          <w:tab w:val="left" w:pos="796"/>
        </w:tabs>
        <w:spacing w:before="160"/>
        <w:rPr>
          <w:rFonts w:ascii="Arial"/>
          <w:b/>
          <w:sz w:val="20"/>
        </w:rPr>
      </w:pPr>
      <w:r>
        <w:rPr>
          <w:rFonts w:ascii="Arial"/>
          <w:b/>
          <w:sz w:val="20"/>
        </w:rPr>
        <w:t>Antihypertensive</w:t>
      </w:r>
      <w:r>
        <w:rPr>
          <w:rFonts w:ascii="Arial"/>
          <w:b/>
          <w:spacing w:val="-3"/>
          <w:sz w:val="20"/>
        </w:rPr>
        <w:t xml:space="preserve"> </w:t>
      </w:r>
      <w:r>
        <w:rPr>
          <w:rFonts w:ascii="Arial"/>
          <w:b/>
          <w:sz w:val="20"/>
        </w:rPr>
        <w:t>Treatment</w:t>
      </w:r>
    </w:p>
    <w:p w14:paraId="6A1D44D4" w14:textId="77777777" w:rsidR="00F66210" w:rsidRDefault="00A861E9">
      <w:pPr>
        <w:pStyle w:val="ListParagraph"/>
        <w:numPr>
          <w:ilvl w:val="0"/>
          <w:numId w:val="1"/>
        </w:numPr>
        <w:tabs>
          <w:tab w:val="left" w:pos="795"/>
          <w:tab w:val="left" w:pos="796"/>
        </w:tabs>
        <w:spacing w:before="168" w:line="242" w:lineRule="auto"/>
        <w:ind w:right="801"/>
        <w:rPr>
          <w:sz w:val="16"/>
        </w:rPr>
      </w:pPr>
      <w:r>
        <w:rPr>
          <w:sz w:val="16"/>
        </w:rPr>
        <w:t xml:space="preserve">It is good preventative medicine to encourage early treatment following diagnosis of a significant hypertension, but it is not the function of the Authority to require treatment following such a   </w:t>
      </w:r>
      <w:r>
        <w:rPr>
          <w:spacing w:val="2"/>
          <w:sz w:val="16"/>
        </w:rPr>
        <w:t xml:space="preserve"> </w:t>
      </w:r>
      <w:r>
        <w:rPr>
          <w:sz w:val="16"/>
        </w:rPr>
        <w:t>finding.</w:t>
      </w:r>
    </w:p>
    <w:p w14:paraId="6A1D44D5" w14:textId="77777777" w:rsidR="00F66210" w:rsidRDefault="00A861E9">
      <w:pPr>
        <w:pStyle w:val="BodyText"/>
        <w:spacing w:before="77" w:line="242" w:lineRule="auto"/>
        <w:ind w:left="796" w:right="322"/>
      </w:pPr>
      <w:r>
        <w:t>The type of treatment, however, does concern the Authority as any drugs used must “be compatible with the safe handling of an aircraft”, and side effects must be minimal.</w:t>
      </w:r>
    </w:p>
    <w:p w14:paraId="6A1D44D6" w14:textId="77777777" w:rsidR="00F66210" w:rsidRDefault="00A861E9">
      <w:pPr>
        <w:pStyle w:val="BodyText"/>
        <w:tabs>
          <w:tab w:val="left" w:pos="1669"/>
        </w:tabs>
        <w:spacing w:before="77"/>
        <w:ind w:left="796"/>
      </w:pPr>
      <w:r>
        <w:t>NOTE:</w:t>
      </w:r>
      <w:r>
        <w:tab/>
        <w:t xml:space="preserve">Except as noted, the starting of drug treatment necessitates </w:t>
      </w:r>
      <w:proofErr w:type="gramStart"/>
      <w:r>
        <w:t>a period of time</w:t>
      </w:r>
      <w:proofErr w:type="gramEnd"/>
      <w:r>
        <w:t xml:space="preserve"> off flying duties (temporary  </w:t>
      </w:r>
      <w:r>
        <w:rPr>
          <w:spacing w:val="19"/>
        </w:rPr>
        <w:t xml:space="preserve"> </w:t>
      </w:r>
      <w:r>
        <w:t>unfitness)</w:t>
      </w:r>
    </w:p>
    <w:p w14:paraId="6A1D44D7" w14:textId="77777777" w:rsidR="00F66210" w:rsidRDefault="00A861E9">
      <w:pPr>
        <w:pStyle w:val="ListParagraph"/>
        <w:numPr>
          <w:ilvl w:val="0"/>
          <w:numId w:val="1"/>
        </w:numPr>
        <w:tabs>
          <w:tab w:val="left" w:pos="795"/>
          <w:tab w:val="left" w:pos="796"/>
        </w:tabs>
        <w:rPr>
          <w:sz w:val="16"/>
        </w:rPr>
      </w:pPr>
      <w:r>
        <w:rPr>
          <w:sz w:val="16"/>
        </w:rPr>
        <w:t xml:space="preserve">Drugs ACCEPTABLE for flight </w:t>
      </w:r>
      <w:proofErr w:type="gramStart"/>
      <w:r>
        <w:rPr>
          <w:sz w:val="16"/>
        </w:rPr>
        <w:t xml:space="preserve">crew </w:t>
      </w:r>
      <w:r>
        <w:rPr>
          <w:spacing w:val="2"/>
          <w:sz w:val="16"/>
        </w:rPr>
        <w:t xml:space="preserve"> </w:t>
      </w:r>
      <w:proofErr w:type="spellStart"/>
      <w:r>
        <w:rPr>
          <w:sz w:val="16"/>
        </w:rPr>
        <w:t>licences</w:t>
      </w:r>
      <w:proofErr w:type="spellEnd"/>
      <w:proofErr w:type="gramEnd"/>
      <w:r>
        <w:rPr>
          <w:sz w:val="16"/>
        </w:rPr>
        <w:t>:</w:t>
      </w:r>
    </w:p>
    <w:p w14:paraId="6A1D44D8" w14:textId="77777777" w:rsidR="00F66210" w:rsidRDefault="00A861E9">
      <w:pPr>
        <w:pStyle w:val="ListParagraph"/>
        <w:numPr>
          <w:ilvl w:val="1"/>
          <w:numId w:val="1"/>
        </w:numPr>
        <w:tabs>
          <w:tab w:val="left" w:pos="1506"/>
          <w:tab w:val="left" w:pos="1507"/>
        </w:tabs>
        <w:ind w:hanging="427"/>
        <w:rPr>
          <w:sz w:val="16"/>
        </w:rPr>
      </w:pPr>
      <w:r>
        <w:rPr>
          <w:sz w:val="16"/>
        </w:rPr>
        <w:t>Diuretics</w:t>
      </w:r>
    </w:p>
    <w:p w14:paraId="6A1D44D9" w14:textId="77777777" w:rsidR="00F66210" w:rsidRDefault="00A861E9">
      <w:pPr>
        <w:pStyle w:val="ListParagraph"/>
        <w:numPr>
          <w:ilvl w:val="2"/>
          <w:numId w:val="1"/>
        </w:numPr>
        <w:tabs>
          <w:tab w:val="left" w:pos="1861"/>
          <w:tab w:val="left" w:pos="1862"/>
        </w:tabs>
        <w:spacing w:before="74"/>
        <w:ind w:hanging="360"/>
        <w:rPr>
          <w:sz w:val="16"/>
        </w:rPr>
      </w:pPr>
      <w:proofErr w:type="spellStart"/>
      <w:r>
        <w:rPr>
          <w:sz w:val="16"/>
        </w:rPr>
        <w:t>Diurectics</w:t>
      </w:r>
      <w:proofErr w:type="spellEnd"/>
      <w:r>
        <w:rPr>
          <w:sz w:val="16"/>
        </w:rPr>
        <w:t xml:space="preserve"> other than loop diuretics, approved by the New Zealand Ministry of  </w:t>
      </w:r>
      <w:r>
        <w:rPr>
          <w:spacing w:val="6"/>
          <w:sz w:val="16"/>
        </w:rPr>
        <w:t xml:space="preserve"> </w:t>
      </w:r>
      <w:r>
        <w:rPr>
          <w:sz w:val="16"/>
        </w:rPr>
        <w:t>Health</w:t>
      </w:r>
    </w:p>
    <w:p w14:paraId="6A1D44DA" w14:textId="77777777" w:rsidR="00F66210" w:rsidRDefault="00A861E9">
      <w:pPr>
        <w:pStyle w:val="ListParagraph"/>
        <w:numPr>
          <w:ilvl w:val="2"/>
          <w:numId w:val="1"/>
        </w:numPr>
        <w:tabs>
          <w:tab w:val="left" w:pos="1861"/>
          <w:tab w:val="left" w:pos="1862"/>
        </w:tabs>
        <w:spacing w:before="74" w:line="242" w:lineRule="auto"/>
        <w:ind w:right="522" w:hanging="360"/>
        <w:rPr>
          <w:sz w:val="16"/>
        </w:rPr>
      </w:pPr>
      <w:r>
        <w:rPr>
          <w:sz w:val="16"/>
        </w:rPr>
        <w:t xml:space="preserve">Where </w:t>
      </w:r>
      <w:proofErr w:type="spellStart"/>
      <w:r>
        <w:rPr>
          <w:sz w:val="16"/>
        </w:rPr>
        <w:t>bendrofluazide</w:t>
      </w:r>
      <w:proofErr w:type="spellEnd"/>
      <w:r>
        <w:rPr>
          <w:sz w:val="16"/>
        </w:rPr>
        <w:t xml:space="preserve"> or cyclopenthiazide alone are used, “temporary unfitness” is not required during trial control period, unless the Medical Assessor thinks </w:t>
      </w:r>
      <w:proofErr w:type="gramStart"/>
      <w:r>
        <w:rPr>
          <w:sz w:val="16"/>
        </w:rPr>
        <w:t xml:space="preserve">it </w:t>
      </w:r>
      <w:r>
        <w:rPr>
          <w:spacing w:val="4"/>
          <w:sz w:val="16"/>
        </w:rPr>
        <w:t xml:space="preserve"> </w:t>
      </w:r>
      <w:r>
        <w:rPr>
          <w:sz w:val="16"/>
        </w:rPr>
        <w:t>necessary</w:t>
      </w:r>
      <w:proofErr w:type="gramEnd"/>
      <w:r>
        <w:rPr>
          <w:sz w:val="16"/>
        </w:rPr>
        <w:t>.</w:t>
      </w:r>
    </w:p>
    <w:p w14:paraId="6A1D44DB" w14:textId="77777777" w:rsidR="00F66210" w:rsidRDefault="00A861E9">
      <w:pPr>
        <w:pStyle w:val="ListParagraph"/>
        <w:numPr>
          <w:ilvl w:val="1"/>
          <w:numId w:val="1"/>
        </w:numPr>
        <w:tabs>
          <w:tab w:val="left" w:pos="1506"/>
          <w:tab w:val="left" w:pos="1507"/>
        </w:tabs>
        <w:spacing w:before="77"/>
        <w:ind w:hanging="427"/>
        <w:rPr>
          <w:sz w:val="16"/>
        </w:rPr>
      </w:pPr>
      <w:r>
        <w:rPr>
          <w:sz w:val="16"/>
        </w:rPr>
        <w:t xml:space="preserve">Beta-adrenergic blockers, ace inhibitors, vasodilators, calcium  </w:t>
      </w:r>
      <w:r>
        <w:rPr>
          <w:spacing w:val="36"/>
          <w:sz w:val="16"/>
        </w:rPr>
        <w:t xml:space="preserve"> </w:t>
      </w:r>
      <w:r>
        <w:rPr>
          <w:sz w:val="16"/>
        </w:rPr>
        <w:t>antagonists.</w:t>
      </w:r>
    </w:p>
    <w:p w14:paraId="6A1D44DC" w14:textId="77777777" w:rsidR="00F66210" w:rsidRDefault="00A861E9">
      <w:pPr>
        <w:pStyle w:val="ListParagraph"/>
        <w:numPr>
          <w:ilvl w:val="2"/>
          <w:numId w:val="1"/>
        </w:numPr>
        <w:tabs>
          <w:tab w:val="left" w:pos="1861"/>
          <w:tab w:val="left" w:pos="1862"/>
        </w:tabs>
        <w:spacing w:before="75" w:line="242" w:lineRule="auto"/>
        <w:ind w:right="532" w:hanging="360"/>
        <w:rPr>
          <w:sz w:val="16"/>
        </w:rPr>
      </w:pPr>
      <w:r>
        <w:rPr>
          <w:sz w:val="16"/>
        </w:rPr>
        <w:t>These drugs (approved for use by the New Zealand Ministry of Health) up to certain doses. For details see the DME Manual.</w:t>
      </w:r>
    </w:p>
    <w:p w14:paraId="6A1D44DD" w14:textId="77777777" w:rsidR="00F66210" w:rsidRDefault="00A861E9">
      <w:pPr>
        <w:pStyle w:val="ListParagraph"/>
        <w:numPr>
          <w:ilvl w:val="2"/>
          <w:numId w:val="1"/>
        </w:numPr>
        <w:tabs>
          <w:tab w:val="left" w:pos="1861"/>
          <w:tab w:val="left" w:pos="1862"/>
        </w:tabs>
        <w:spacing w:before="73" w:line="242" w:lineRule="auto"/>
        <w:ind w:right="537" w:hanging="360"/>
        <w:rPr>
          <w:sz w:val="16"/>
        </w:rPr>
      </w:pPr>
      <w:r>
        <w:rPr>
          <w:sz w:val="16"/>
        </w:rPr>
        <w:t xml:space="preserve">When these drugs are used, “temporary unfitness” is indicated for usually 2 to 4 weeks during the initial control period </w:t>
      </w:r>
      <w:proofErr w:type="spellStart"/>
      <w:r>
        <w:rPr>
          <w:sz w:val="16"/>
        </w:rPr>
        <w:t>ie</w:t>
      </w:r>
      <w:proofErr w:type="spellEnd"/>
      <w:r>
        <w:rPr>
          <w:sz w:val="16"/>
        </w:rPr>
        <w:t xml:space="preserve">. NO PILOT DUTIES. This may be extended if side effects occur, or if the dose is still being increased. Small initial doses are desirable, and the pilot may be permitted to continue to fly, at the discretion of the PMO, subject to freedom from side effects and adequate medical surveillance if the dose is sequentially  </w:t>
      </w:r>
      <w:r>
        <w:rPr>
          <w:spacing w:val="4"/>
          <w:sz w:val="16"/>
        </w:rPr>
        <w:t xml:space="preserve"> </w:t>
      </w:r>
      <w:r>
        <w:rPr>
          <w:sz w:val="16"/>
        </w:rPr>
        <w:t>increased.</w:t>
      </w:r>
    </w:p>
    <w:p w14:paraId="6A1D44DE" w14:textId="77777777" w:rsidR="00F66210" w:rsidRDefault="00A861E9">
      <w:pPr>
        <w:pStyle w:val="ListParagraph"/>
        <w:numPr>
          <w:ilvl w:val="1"/>
          <w:numId w:val="1"/>
        </w:numPr>
        <w:tabs>
          <w:tab w:val="left" w:pos="1507"/>
        </w:tabs>
        <w:spacing w:before="77" w:line="242" w:lineRule="auto"/>
        <w:ind w:right="469" w:hanging="427"/>
        <w:rPr>
          <w:sz w:val="16"/>
        </w:rPr>
      </w:pPr>
      <w:r>
        <w:rPr>
          <w:sz w:val="16"/>
        </w:rPr>
        <w:t>Other drugs – may be acceptable at the discretion of the PMO. If any drug is being considered, please contact the Aviation Medical Unit for</w:t>
      </w:r>
      <w:r>
        <w:rPr>
          <w:spacing w:val="20"/>
          <w:sz w:val="16"/>
        </w:rPr>
        <w:t xml:space="preserve"> </w:t>
      </w:r>
      <w:proofErr w:type="spellStart"/>
      <w:proofErr w:type="gramStart"/>
      <w:r>
        <w:rPr>
          <w:sz w:val="16"/>
        </w:rPr>
        <w:t>advise</w:t>
      </w:r>
      <w:proofErr w:type="spellEnd"/>
      <w:proofErr w:type="gramEnd"/>
      <w:r>
        <w:rPr>
          <w:sz w:val="16"/>
        </w:rPr>
        <w:t>.</w:t>
      </w:r>
    </w:p>
    <w:p w14:paraId="6A1D44DF" w14:textId="77777777" w:rsidR="00F66210" w:rsidRDefault="00A861E9">
      <w:pPr>
        <w:pStyle w:val="BodyText"/>
        <w:spacing w:before="77"/>
        <w:ind w:left="2828" w:right="2986"/>
        <w:jc w:val="center"/>
      </w:pPr>
      <w:r>
        <w:t>NOTE:  All fees are normally the personal responsibility of applicants.</w:t>
      </w:r>
    </w:p>
    <w:sectPr w:rsidR="00F66210">
      <w:type w:val="continuous"/>
      <w:pgSz w:w="11900" w:h="16840"/>
      <w:pgMar w:top="380" w:right="460" w:bottom="72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D44F7" w14:textId="77777777" w:rsidR="00A861E9" w:rsidRDefault="00A861E9">
      <w:r>
        <w:separator/>
      </w:r>
    </w:p>
  </w:endnote>
  <w:endnote w:type="continuationSeparator" w:id="0">
    <w:p w14:paraId="6A1D44F9" w14:textId="77777777" w:rsidR="00A861E9" w:rsidRDefault="00A8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D44F2" w14:textId="45EDB872" w:rsidR="00F66210" w:rsidRDefault="003A33B1">
    <w:pPr>
      <w:pStyle w:val="BodyText"/>
      <w:spacing w:line="14" w:lineRule="auto"/>
      <w:rPr>
        <w:sz w:val="20"/>
      </w:rPr>
    </w:pPr>
    <w:r>
      <w:pict w14:anchorId="6A1D44F3">
        <v:shapetype id="_x0000_t202" coordsize="21600,21600" o:spt="202" path="m,l,21600r21600,l21600,xe">
          <v:stroke joinstyle="miter"/>
          <v:path gradientshapeok="t" o:connecttype="rect"/>
        </v:shapetype>
        <v:shape id="_x0000_s2050" type="#_x0000_t202" style="position:absolute;margin-left:41.5pt;margin-top:804pt;width:57.6pt;height:12.8pt;z-index:-16000;mso-position-horizontal-relative:page;mso-position-vertical-relative:page" filled="f" stroked="f">
          <v:textbox inset="0,0,0,0">
            <w:txbxContent>
              <w:p w14:paraId="6A1D451C" w14:textId="77777777" w:rsidR="00F66210" w:rsidRPr="003A33B1" w:rsidRDefault="00A861E9">
                <w:pPr>
                  <w:spacing w:before="15"/>
                  <w:ind w:left="20"/>
                  <w:rPr>
                    <w:rFonts w:ascii="Arial" w:hAnsi="Arial" w:cs="Arial"/>
                    <w:i/>
                    <w:sz w:val="16"/>
                    <w:szCs w:val="16"/>
                  </w:rPr>
                </w:pPr>
                <w:r w:rsidRPr="003A33B1">
                  <w:rPr>
                    <w:rFonts w:ascii="Arial" w:hAnsi="Arial" w:cs="Arial"/>
                    <w:i/>
                    <w:sz w:val="16"/>
                    <w:szCs w:val="16"/>
                  </w:rPr>
                  <w:t xml:space="preserve">Page </w:t>
                </w:r>
                <w:r w:rsidRPr="003A33B1">
                  <w:rPr>
                    <w:rFonts w:ascii="Arial" w:hAnsi="Arial" w:cs="Arial"/>
                    <w:sz w:val="16"/>
                    <w:szCs w:val="16"/>
                  </w:rPr>
                  <w:fldChar w:fldCharType="begin"/>
                </w:r>
                <w:r w:rsidRPr="003A33B1">
                  <w:rPr>
                    <w:rFonts w:ascii="Arial" w:hAnsi="Arial" w:cs="Arial"/>
                    <w:i/>
                    <w:sz w:val="16"/>
                    <w:szCs w:val="16"/>
                  </w:rPr>
                  <w:instrText xml:space="preserve"> PAGE </w:instrText>
                </w:r>
                <w:r w:rsidRPr="003A33B1">
                  <w:rPr>
                    <w:rFonts w:ascii="Arial" w:hAnsi="Arial" w:cs="Arial"/>
                    <w:sz w:val="16"/>
                    <w:szCs w:val="16"/>
                  </w:rPr>
                  <w:fldChar w:fldCharType="separate"/>
                </w:r>
                <w:r w:rsidRPr="003A33B1">
                  <w:rPr>
                    <w:rFonts w:ascii="Arial" w:hAnsi="Arial" w:cs="Arial"/>
                    <w:sz w:val="16"/>
                    <w:szCs w:val="16"/>
                  </w:rPr>
                  <w:t>1</w:t>
                </w:r>
                <w:r w:rsidRPr="003A33B1">
                  <w:rPr>
                    <w:rFonts w:ascii="Arial" w:hAnsi="Arial" w:cs="Arial"/>
                    <w:sz w:val="16"/>
                    <w:szCs w:val="16"/>
                  </w:rPr>
                  <w:fldChar w:fldCharType="end"/>
                </w:r>
                <w:r w:rsidRPr="003A33B1">
                  <w:rPr>
                    <w:rFonts w:ascii="Arial" w:hAnsi="Arial" w:cs="Arial"/>
                    <w:i/>
                    <w:sz w:val="16"/>
                    <w:szCs w:val="16"/>
                  </w:rPr>
                  <w:t xml:space="preserve"> of 2</w:t>
                </w:r>
              </w:p>
            </w:txbxContent>
          </v:textbox>
          <w10:wrap anchorx="page" anchory="page"/>
        </v:shape>
      </w:pict>
    </w:r>
    <w:r>
      <w:pict w14:anchorId="6A1D44F4">
        <v:shape id="_x0000_s2049" type="#_x0000_t202" style="position:absolute;margin-left:483.6pt;margin-top:805.75pt;width:84.3pt;height:27.05pt;z-index:-15976;mso-position-horizontal-relative:page;mso-position-vertical-relative:page" filled="f" stroked="f">
          <v:textbox inset="0,0,0,0">
            <w:txbxContent>
              <w:p w14:paraId="441CFE29" w14:textId="77777777" w:rsidR="003A33B1" w:rsidRDefault="00A861E9">
                <w:pPr>
                  <w:spacing w:before="18" w:line="278" w:lineRule="auto"/>
                  <w:ind w:left="168" w:right="-16" w:hanging="149"/>
                  <w:rPr>
                    <w:rFonts w:ascii="Arial" w:hAnsi="Arial" w:cs="Arial"/>
                    <w:i/>
                    <w:w w:val="105"/>
                    <w:sz w:val="16"/>
                    <w:szCs w:val="16"/>
                  </w:rPr>
                </w:pPr>
                <w:r w:rsidRPr="003A33B1">
                  <w:rPr>
                    <w:rFonts w:ascii="Arial" w:hAnsi="Arial" w:cs="Arial"/>
                    <w:i/>
                    <w:w w:val="105"/>
                    <w:sz w:val="16"/>
                    <w:szCs w:val="16"/>
                  </w:rPr>
                  <w:t>CAA 24067</w:t>
                </w:r>
                <w:r w:rsidR="003A33B1">
                  <w:rPr>
                    <w:rFonts w:ascii="Arial" w:hAnsi="Arial" w:cs="Arial"/>
                    <w:i/>
                    <w:w w:val="105"/>
                    <w:sz w:val="16"/>
                    <w:szCs w:val="16"/>
                  </w:rPr>
                  <w:t>-</w:t>
                </w:r>
                <w:r w:rsidRPr="003A33B1">
                  <w:rPr>
                    <w:rFonts w:ascii="Arial" w:hAnsi="Arial" w:cs="Arial"/>
                    <w:i/>
                    <w:w w:val="105"/>
                    <w:sz w:val="16"/>
                    <w:szCs w:val="16"/>
                  </w:rPr>
                  <w:t>214</w:t>
                </w:r>
              </w:p>
              <w:p w14:paraId="6A1D451D" w14:textId="085BC83A" w:rsidR="00F66210" w:rsidRPr="003A33B1" w:rsidRDefault="00A861E9">
                <w:pPr>
                  <w:spacing w:before="18" w:line="278" w:lineRule="auto"/>
                  <w:ind w:left="168" w:right="-16" w:hanging="149"/>
                  <w:rPr>
                    <w:rFonts w:ascii="Arial" w:hAnsi="Arial" w:cs="Arial"/>
                    <w:i/>
                    <w:sz w:val="16"/>
                    <w:szCs w:val="16"/>
                  </w:rPr>
                </w:pPr>
                <w:r w:rsidRPr="003A33B1">
                  <w:rPr>
                    <w:rFonts w:ascii="Arial" w:hAnsi="Arial" w:cs="Arial"/>
                    <w:i/>
                    <w:w w:val="105"/>
                    <w:sz w:val="16"/>
                    <w:szCs w:val="16"/>
                  </w:rPr>
                  <w:t>Rev.</w:t>
                </w:r>
                <w:r w:rsidR="003A33B1">
                  <w:rPr>
                    <w:rFonts w:ascii="Arial" w:hAnsi="Arial" w:cs="Arial"/>
                    <w:i/>
                    <w:w w:val="105"/>
                    <w:sz w:val="16"/>
                    <w:szCs w:val="16"/>
                  </w:rPr>
                  <w:t>1</w:t>
                </w:r>
                <w:r w:rsidRPr="003A33B1">
                  <w:rPr>
                    <w:rFonts w:ascii="Arial" w:hAnsi="Arial" w:cs="Arial"/>
                    <w:i/>
                    <w:w w:val="105"/>
                    <w:sz w:val="16"/>
                    <w:szCs w:val="16"/>
                  </w:rPr>
                  <w:t xml:space="preserve">: </w:t>
                </w:r>
                <w:r w:rsidR="003A33B1">
                  <w:rPr>
                    <w:rFonts w:ascii="Arial" w:hAnsi="Arial" w:cs="Arial"/>
                    <w:i/>
                    <w:w w:val="105"/>
                    <w:sz w:val="16"/>
                    <w:szCs w:val="16"/>
                  </w:rPr>
                  <w:t>April 2025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D44F3" w14:textId="77777777" w:rsidR="00A861E9" w:rsidRDefault="00A861E9">
      <w:r>
        <w:separator/>
      </w:r>
    </w:p>
  </w:footnote>
  <w:footnote w:type="continuationSeparator" w:id="0">
    <w:p w14:paraId="6A1D44F5" w14:textId="77777777" w:rsidR="00A861E9" w:rsidRDefault="00A86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07353"/>
    <w:multiLevelType w:val="hybridMultilevel"/>
    <w:tmpl w:val="2F5EB440"/>
    <w:lvl w:ilvl="0" w:tplc="6E7E5390">
      <w:start w:val="1"/>
      <w:numFmt w:val="lowerLetter"/>
      <w:lvlText w:val="(%1)"/>
      <w:lvlJc w:val="left"/>
      <w:pPr>
        <w:ind w:left="796" w:hanging="567"/>
        <w:jc w:val="left"/>
      </w:pPr>
      <w:rPr>
        <w:rFonts w:ascii="Book Antiqua" w:eastAsia="Book Antiqua" w:hAnsi="Book Antiqua" w:cs="Book Antiqua" w:hint="default"/>
        <w:spacing w:val="-2"/>
        <w:w w:val="101"/>
        <w:sz w:val="16"/>
        <w:szCs w:val="16"/>
      </w:rPr>
    </w:lvl>
    <w:lvl w:ilvl="1" w:tplc="1A22126E">
      <w:start w:val="1"/>
      <w:numFmt w:val="lowerRoman"/>
      <w:lvlText w:val="(%2)"/>
      <w:lvlJc w:val="left"/>
      <w:pPr>
        <w:ind w:left="1506" w:hanging="428"/>
        <w:jc w:val="left"/>
      </w:pPr>
      <w:rPr>
        <w:rFonts w:ascii="Book Antiqua" w:eastAsia="Book Antiqua" w:hAnsi="Book Antiqua" w:cs="Book Antiqua" w:hint="default"/>
        <w:spacing w:val="-1"/>
        <w:w w:val="101"/>
        <w:sz w:val="16"/>
        <w:szCs w:val="16"/>
      </w:rPr>
    </w:lvl>
    <w:lvl w:ilvl="2" w:tplc="7610E852">
      <w:numFmt w:val="bullet"/>
      <w:lvlText w:val="•"/>
      <w:lvlJc w:val="left"/>
      <w:pPr>
        <w:ind w:left="2535" w:hanging="428"/>
      </w:pPr>
      <w:rPr>
        <w:rFonts w:hint="default"/>
      </w:rPr>
    </w:lvl>
    <w:lvl w:ilvl="3" w:tplc="11EABB96">
      <w:numFmt w:val="bullet"/>
      <w:lvlText w:val="•"/>
      <w:lvlJc w:val="left"/>
      <w:pPr>
        <w:ind w:left="3571" w:hanging="428"/>
      </w:pPr>
      <w:rPr>
        <w:rFonts w:hint="default"/>
      </w:rPr>
    </w:lvl>
    <w:lvl w:ilvl="4" w:tplc="185E1892">
      <w:numFmt w:val="bullet"/>
      <w:lvlText w:val="•"/>
      <w:lvlJc w:val="left"/>
      <w:pPr>
        <w:ind w:left="4606" w:hanging="428"/>
      </w:pPr>
      <w:rPr>
        <w:rFonts w:hint="default"/>
      </w:rPr>
    </w:lvl>
    <w:lvl w:ilvl="5" w:tplc="D8469298">
      <w:numFmt w:val="bullet"/>
      <w:lvlText w:val="•"/>
      <w:lvlJc w:val="left"/>
      <w:pPr>
        <w:ind w:left="5642" w:hanging="428"/>
      </w:pPr>
      <w:rPr>
        <w:rFonts w:hint="default"/>
      </w:rPr>
    </w:lvl>
    <w:lvl w:ilvl="6" w:tplc="78EC63A2">
      <w:numFmt w:val="bullet"/>
      <w:lvlText w:val="•"/>
      <w:lvlJc w:val="left"/>
      <w:pPr>
        <w:ind w:left="6677" w:hanging="428"/>
      </w:pPr>
      <w:rPr>
        <w:rFonts w:hint="default"/>
      </w:rPr>
    </w:lvl>
    <w:lvl w:ilvl="7" w:tplc="CCEAE3D6">
      <w:numFmt w:val="bullet"/>
      <w:lvlText w:val="•"/>
      <w:lvlJc w:val="left"/>
      <w:pPr>
        <w:ind w:left="7713" w:hanging="428"/>
      </w:pPr>
      <w:rPr>
        <w:rFonts w:hint="default"/>
      </w:rPr>
    </w:lvl>
    <w:lvl w:ilvl="8" w:tplc="100AA736">
      <w:numFmt w:val="bullet"/>
      <w:lvlText w:val="•"/>
      <w:lvlJc w:val="left"/>
      <w:pPr>
        <w:ind w:left="8748" w:hanging="428"/>
      </w:pPr>
      <w:rPr>
        <w:rFonts w:hint="default"/>
      </w:rPr>
    </w:lvl>
  </w:abstractNum>
  <w:abstractNum w:abstractNumId="1" w15:restartNumberingAfterBreak="0">
    <w:nsid w:val="55950657"/>
    <w:multiLevelType w:val="hybridMultilevel"/>
    <w:tmpl w:val="B93E0B1E"/>
    <w:lvl w:ilvl="0" w:tplc="E7D20CE0">
      <w:start w:val="1"/>
      <w:numFmt w:val="decimal"/>
      <w:lvlText w:val="%1."/>
      <w:lvlJc w:val="left"/>
      <w:pPr>
        <w:ind w:left="796" w:hanging="567"/>
        <w:jc w:val="left"/>
      </w:pPr>
      <w:rPr>
        <w:rFonts w:hint="default"/>
        <w:b/>
        <w:bCs/>
        <w:spacing w:val="0"/>
        <w:w w:val="100"/>
      </w:rPr>
    </w:lvl>
    <w:lvl w:ilvl="1" w:tplc="35BCE988">
      <w:numFmt w:val="bullet"/>
      <w:lvlText w:val="•"/>
      <w:lvlJc w:val="left"/>
      <w:pPr>
        <w:ind w:left="1802" w:hanging="567"/>
      </w:pPr>
      <w:rPr>
        <w:rFonts w:hint="default"/>
      </w:rPr>
    </w:lvl>
    <w:lvl w:ilvl="2" w:tplc="CD0A8CD4">
      <w:numFmt w:val="bullet"/>
      <w:lvlText w:val="•"/>
      <w:lvlJc w:val="left"/>
      <w:pPr>
        <w:ind w:left="2804" w:hanging="567"/>
      </w:pPr>
      <w:rPr>
        <w:rFonts w:hint="default"/>
      </w:rPr>
    </w:lvl>
    <w:lvl w:ilvl="3" w:tplc="1706C6E0">
      <w:numFmt w:val="bullet"/>
      <w:lvlText w:val="•"/>
      <w:lvlJc w:val="left"/>
      <w:pPr>
        <w:ind w:left="3806" w:hanging="567"/>
      </w:pPr>
      <w:rPr>
        <w:rFonts w:hint="default"/>
      </w:rPr>
    </w:lvl>
    <w:lvl w:ilvl="4" w:tplc="2CD0A974">
      <w:numFmt w:val="bullet"/>
      <w:lvlText w:val="•"/>
      <w:lvlJc w:val="left"/>
      <w:pPr>
        <w:ind w:left="4808" w:hanging="567"/>
      </w:pPr>
      <w:rPr>
        <w:rFonts w:hint="default"/>
      </w:rPr>
    </w:lvl>
    <w:lvl w:ilvl="5" w:tplc="6CD20E9E">
      <w:numFmt w:val="bullet"/>
      <w:lvlText w:val="•"/>
      <w:lvlJc w:val="left"/>
      <w:pPr>
        <w:ind w:left="5810" w:hanging="567"/>
      </w:pPr>
      <w:rPr>
        <w:rFonts w:hint="default"/>
      </w:rPr>
    </w:lvl>
    <w:lvl w:ilvl="6" w:tplc="46D0F0E8">
      <w:numFmt w:val="bullet"/>
      <w:lvlText w:val="•"/>
      <w:lvlJc w:val="left"/>
      <w:pPr>
        <w:ind w:left="6812" w:hanging="567"/>
      </w:pPr>
      <w:rPr>
        <w:rFonts w:hint="default"/>
      </w:rPr>
    </w:lvl>
    <w:lvl w:ilvl="7" w:tplc="7A30295A">
      <w:numFmt w:val="bullet"/>
      <w:lvlText w:val="•"/>
      <w:lvlJc w:val="left"/>
      <w:pPr>
        <w:ind w:left="7814" w:hanging="567"/>
      </w:pPr>
      <w:rPr>
        <w:rFonts w:hint="default"/>
      </w:rPr>
    </w:lvl>
    <w:lvl w:ilvl="8" w:tplc="B8D080A2">
      <w:numFmt w:val="bullet"/>
      <w:lvlText w:val="•"/>
      <w:lvlJc w:val="left"/>
      <w:pPr>
        <w:ind w:left="8816" w:hanging="567"/>
      </w:pPr>
      <w:rPr>
        <w:rFonts w:hint="default"/>
      </w:rPr>
    </w:lvl>
  </w:abstractNum>
  <w:abstractNum w:abstractNumId="2" w15:restartNumberingAfterBreak="0">
    <w:nsid w:val="648938EE"/>
    <w:multiLevelType w:val="hybridMultilevel"/>
    <w:tmpl w:val="743451A0"/>
    <w:lvl w:ilvl="0" w:tplc="D0EEEA6A">
      <w:start w:val="1"/>
      <w:numFmt w:val="decimal"/>
      <w:lvlText w:val="%1."/>
      <w:lvlJc w:val="left"/>
      <w:pPr>
        <w:ind w:left="796" w:hanging="567"/>
        <w:jc w:val="left"/>
      </w:pPr>
      <w:rPr>
        <w:rFonts w:ascii="Arial" w:eastAsia="Arial" w:hAnsi="Arial" w:cs="Arial" w:hint="default"/>
        <w:b/>
        <w:bCs/>
        <w:spacing w:val="-1"/>
        <w:w w:val="100"/>
        <w:sz w:val="20"/>
        <w:szCs w:val="20"/>
      </w:rPr>
    </w:lvl>
    <w:lvl w:ilvl="1" w:tplc="96189876">
      <w:numFmt w:val="bullet"/>
      <w:lvlText w:val="•"/>
      <w:lvlJc w:val="left"/>
      <w:pPr>
        <w:ind w:left="935" w:hanging="567"/>
      </w:pPr>
      <w:rPr>
        <w:rFonts w:hint="default"/>
      </w:rPr>
    </w:lvl>
    <w:lvl w:ilvl="2" w:tplc="6638EBD2">
      <w:numFmt w:val="bullet"/>
      <w:lvlText w:val="•"/>
      <w:lvlJc w:val="left"/>
      <w:pPr>
        <w:ind w:left="1070" w:hanging="567"/>
      </w:pPr>
      <w:rPr>
        <w:rFonts w:hint="default"/>
      </w:rPr>
    </w:lvl>
    <w:lvl w:ilvl="3" w:tplc="96B65D30">
      <w:numFmt w:val="bullet"/>
      <w:lvlText w:val="•"/>
      <w:lvlJc w:val="left"/>
      <w:pPr>
        <w:ind w:left="1206" w:hanging="567"/>
      </w:pPr>
      <w:rPr>
        <w:rFonts w:hint="default"/>
      </w:rPr>
    </w:lvl>
    <w:lvl w:ilvl="4" w:tplc="78CA3FE4">
      <w:numFmt w:val="bullet"/>
      <w:lvlText w:val="•"/>
      <w:lvlJc w:val="left"/>
      <w:pPr>
        <w:ind w:left="1341" w:hanging="567"/>
      </w:pPr>
      <w:rPr>
        <w:rFonts w:hint="default"/>
      </w:rPr>
    </w:lvl>
    <w:lvl w:ilvl="5" w:tplc="7C402904">
      <w:numFmt w:val="bullet"/>
      <w:lvlText w:val="•"/>
      <w:lvlJc w:val="left"/>
      <w:pPr>
        <w:ind w:left="1477" w:hanging="567"/>
      </w:pPr>
      <w:rPr>
        <w:rFonts w:hint="default"/>
      </w:rPr>
    </w:lvl>
    <w:lvl w:ilvl="6" w:tplc="00ECDA76">
      <w:numFmt w:val="bullet"/>
      <w:lvlText w:val="•"/>
      <w:lvlJc w:val="left"/>
      <w:pPr>
        <w:ind w:left="1612" w:hanging="567"/>
      </w:pPr>
      <w:rPr>
        <w:rFonts w:hint="default"/>
      </w:rPr>
    </w:lvl>
    <w:lvl w:ilvl="7" w:tplc="672097D6">
      <w:numFmt w:val="bullet"/>
      <w:lvlText w:val="•"/>
      <w:lvlJc w:val="left"/>
      <w:pPr>
        <w:ind w:left="1748" w:hanging="567"/>
      </w:pPr>
      <w:rPr>
        <w:rFonts w:hint="default"/>
      </w:rPr>
    </w:lvl>
    <w:lvl w:ilvl="8" w:tplc="8A7EAC1A">
      <w:numFmt w:val="bullet"/>
      <w:lvlText w:val="•"/>
      <w:lvlJc w:val="left"/>
      <w:pPr>
        <w:ind w:left="1883" w:hanging="567"/>
      </w:pPr>
      <w:rPr>
        <w:rFonts w:hint="default"/>
      </w:rPr>
    </w:lvl>
  </w:abstractNum>
  <w:abstractNum w:abstractNumId="3" w15:restartNumberingAfterBreak="0">
    <w:nsid w:val="7FD01C32"/>
    <w:multiLevelType w:val="hybridMultilevel"/>
    <w:tmpl w:val="AB848318"/>
    <w:lvl w:ilvl="0" w:tplc="C3F65580">
      <w:start w:val="1"/>
      <w:numFmt w:val="lowerLetter"/>
      <w:lvlText w:val="(%1)"/>
      <w:lvlJc w:val="left"/>
      <w:pPr>
        <w:ind w:left="796" w:hanging="567"/>
        <w:jc w:val="left"/>
      </w:pPr>
      <w:rPr>
        <w:rFonts w:ascii="Book Antiqua" w:eastAsia="Book Antiqua" w:hAnsi="Book Antiqua" w:cs="Book Antiqua" w:hint="default"/>
        <w:spacing w:val="-2"/>
        <w:w w:val="101"/>
        <w:sz w:val="16"/>
        <w:szCs w:val="16"/>
      </w:rPr>
    </w:lvl>
    <w:lvl w:ilvl="1" w:tplc="A28A1EFE">
      <w:start w:val="1"/>
      <w:numFmt w:val="lowerRoman"/>
      <w:lvlText w:val="(%2)"/>
      <w:lvlJc w:val="left"/>
      <w:pPr>
        <w:ind w:left="1506" w:hanging="428"/>
        <w:jc w:val="left"/>
      </w:pPr>
      <w:rPr>
        <w:rFonts w:ascii="Book Antiqua" w:eastAsia="Book Antiqua" w:hAnsi="Book Antiqua" w:cs="Book Antiqua" w:hint="default"/>
        <w:spacing w:val="-1"/>
        <w:w w:val="101"/>
        <w:sz w:val="16"/>
        <w:szCs w:val="16"/>
      </w:rPr>
    </w:lvl>
    <w:lvl w:ilvl="2" w:tplc="78C6CBE6">
      <w:numFmt w:val="bullet"/>
      <w:lvlText w:val=""/>
      <w:lvlJc w:val="left"/>
      <w:pPr>
        <w:ind w:left="1866" w:hanging="356"/>
      </w:pPr>
      <w:rPr>
        <w:rFonts w:ascii="Symbol" w:eastAsia="Symbol" w:hAnsi="Symbol" w:cs="Symbol" w:hint="default"/>
        <w:w w:val="100"/>
        <w:sz w:val="20"/>
        <w:szCs w:val="20"/>
      </w:rPr>
    </w:lvl>
    <w:lvl w:ilvl="3" w:tplc="BA5C0746">
      <w:numFmt w:val="bullet"/>
      <w:lvlText w:val="•"/>
      <w:lvlJc w:val="left"/>
      <w:pPr>
        <w:ind w:left="2980" w:hanging="356"/>
      </w:pPr>
      <w:rPr>
        <w:rFonts w:hint="default"/>
      </w:rPr>
    </w:lvl>
    <w:lvl w:ilvl="4" w:tplc="75584B0E">
      <w:numFmt w:val="bullet"/>
      <w:lvlText w:val="•"/>
      <w:lvlJc w:val="left"/>
      <w:pPr>
        <w:ind w:left="4100" w:hanging="356"/>
      </w:pPr>
      <w:rPr>
        <w:rFonts w:hint="default"/>
      </w:rPr>
    </w:lvl>
    <w:lvl w:ilvl="5" w:tplc="DD3CE9F2">
      <w:numFmt w:val="bullet"/>
      <w:lvlText w:val="•"/>
      <w:lvlJc w:val="left"/>
      <w:pPr>
        <w:ind w:left="5220" w:hanging="356"/>
      </w:pPr>
      <w:rPr>
        <w:rFonts w:hint="default"/>
      </w:rPr>
    </w:lvl>
    <w:lvl w:ilvl="6" w:tplc="9516FA86">
      <w:numFmt w:val="bullet"/>
      <w:lvlText w:val="•"/>
      <w:lvlJc w:val="left"/>
      <w:pPr>
        <w:ind w:left="6340" w:hanging="356"/>
      </w:pPr>
      <w:rPr>
        <w:rFonts w:hint="default"/>
      </w:rPr>
    </w:lvl>
    <w:lvl w:ilvl="7" w:tplc="773CB8E2">
      <w:numFmt w:val="bullet"/>
      <w:lvlText w:val="•"/>
      <w:lvlJc w:val="left"/>
      <w:pPr>
        <w:ind w:left="7460" w:hanging="356"/>
      </w:pPr>
      <w:rPr>
        <w:rFonts w:hint="default"/>
      </w:rPr>
    </w:lvl>
    <w:lvl w:ilvl="8" w:tplc="38F0E230">
      <w:numFmt w:val="bullet"/>
      <w:lvlText w:val="•"/>
      <w:lvlJc w:val="left"/>
      <w:pPr>
        <w:ind w:left="8580" w:hanging="356"/>
      </w:pPr>
      <w:rPr>
        <w:rFonts w:hint="default"/>
      </w:rPr>
    </w:lvl>
  </w:abstractNum>
  <w:num w:numId="1" w16cid:durableId="879441846">
    <w:abstractNumId w:val="3"/>
  </w:num>
  <w:num w:numId="2" w16cid:durableId="885406480">
    <w:abstractNumId w:val="0"/>
  </w:num>
  <w:num w:numId="3" w16cid:durableId="1096483148">
    <w:abstractNumId w:val="2"/>
  </w:num>
  <w:num w:numId="4" w16cid:durableId="1984003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66210"/>
    <w:rsid w:val="00180AC7"/>
    <w:rsid w:val="003A33B1"/>
    <w:rsid w:val="005054B2"/>
    <w:rsid w:val="008E5E6A"/>
    <w:rsid w:val="008F7E6A"/>
    <w:rsid w:val="00A861E9"/>
    <w:rsid w:val="00E40447"/>
    <w:rsid w:val="00F42DC2"/>
    <w:rsid w:val="00F662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1D4447"/>
  <w15:docId w15:val="{C4953D71-7C20-408E-8700-E70F8A9A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spacing w:before="89"/>
      <w:ind w:left="796" w:hanging="567"/>
      <w:outlineLvl w:val="0"/>
    </w:pPr>
    <w:rPr>
      <w:rFonts w:ascii="Arial" w:eastAsia="Arial" w:hAnsi="Arial" w:cs="Arial"/>
      <w:b/>
      <w:bCs/>
    </w:rPr>
  </w:style>
  <w:style w:type="paragraph" w:styleId="Heading2">
    <w:name w:val="heading 2"/>
    <w:basedOn w:val="Normal"/>
    <w:uiPriority w:val="9"/>
    <w:unhideWhenUsed/>
    <w:qFormat/>
    <w:pPr>
      <w:spacing w:before="160"/>
      <w:ind w:left="796" w:hanging="567"/>
      <w:outlineLvl w:val="1"/>
    </w:pPr>
    <w:rPr>
      <w:rFonts w:ascii="Arial" w:eastAsia="Arial" w:hAnsi="Arial" w:cs="Arial"/>
      <w:b/>
      <w:bCs/>
      <w:sz w:val="20"/>
      <w:szCs w:val="20"/>
    </w:rPr>
  </w:style>
  <w:style w:type="paragraph" w:styleId="Heading3">
    <w:name w:val="heading 3"/>
    <w:basedOn w:val="Normal"/>
    <w:uiPriority w:val="9"/>
    <w:unhideWhenUsed/>
    <w:qFormat/>
    <w:pPr>
      <w:ind w:left="229" w:hanging="567"/>
      <w:outlineLvl w:val="2"/>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79"/>
      <w:ind w:left="796" w:hanging="567"/>
    </w:pPr>
  </w:style>
  <w:style w:type="paragraph" w:customStyle="1" w:styleId="TableParagraph">
    <w:name w:val="Table Paragraph"/>
    <w:basedOn w:val="Normal"/>
    <w:uiPriority w:val="1"/>
    <w:qFormat/>
    <w:pPr>
      <w:spacing w:before="43"/>
      <w:ind w:left="105"/>
    </w:pPr>
    <w:rPr>
      <w:rFonts w:ascii="Times New Roman" w:eastAsia="Times New Roman" w:hAnsi="Times New Roman" w:cs="Times New Roman"/>
    </w:rPr>
  </w:style>
  <w:style w:type="paragraph" w:styleId="Header">
    <w:name w:val="header"/>
    <w:basedOn w:val="Normal"/>
    <w:link w:val="HeaderChar"/>
    <w:uiPriority w:val="99"/>
    <w:unhideWhenUsed/>
    <w:rsid w:val="003A33B1"/>
    <w:pPr>
      <w:tabs>
        <w:tab w:val="center" w:pos="4513"/>
        <w:tab w:val="right" w:pos="9026"/>
      </w:tabs>
    </w:pPr>
  </w:style>
  <w:style w:type="character" w:customStyle="1" w:styleId="HeaderChar">
    <w:name w:val="Header Char"/>
    <w:basedOn w:val="DefaultParagraphFont"/>
    <w:link w:val="Header"/>
    <w:uiPriority w:val="99"/>
    <w:rsid w:val="003A33B1"/>
    <w:rPr>
      <w:rFonts w:ascii="Book Antiqua" w:eastAsia="Book Antiqua" w:hAnsi="Book Antiqua" w:cs="Book Antiqua"/>
    </w:rPr>
  </w:style>
  <w:style w:type="paragraph" w:styleId="Footer">
    <w:name w:val="footer"/>
    <w:basedOn w:val="Normal"/>
    <w:link w:val="FooterChar"/>
    <w:uiPriority w:val="99"/>
    <w:unhideWhenUsed/>
    <w:rsid w:val="003A33B1"/>
    <w:pPr>
      <w:tabs>
        <w:tab w:val="center" w:pos="4513"/>
        <w:tab w:val="right" w:pos="9026"/>
      </w:tabs>
    </w:pPr>
  </w:style>
  <w:style w:type="character" w:customStyle="1" w:styleId="FooterChar">
    <w:name w:val="Footer Char"/>
    <w:basedOn w:val="DefaultParagraphFont"/>
    <w:link w:val="Footer"/>
    <w:uiPriority w:val="99"/>
    <w:rsid w:val="003A33B1"/>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3303</Characters>
  <Application>Microsoft Office Word</Application>
  <DocSecurity>0</DocSecurity>
  <Lines>27</Lines>
  <Paragraphs>7</Paragraphs>
  <ScaleCrop>false</ScaleCrop>
  <Company>CAA</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24067-214.PDF</dc:title>
  <dc:creator>Unknown</dc:creator>
  <cp:lastModifiedBy>Terence Davidson</cp:lastModifiedBy>
  <cp:revision>4</cp:revision>
  <dcterms:created xsi:type="dcterms:W3CDTF">2024-12-17T09:30:00Z</dcterms:created>
  <dcterms:modified xsi:type="dcterms:W3CDTF">2025-03-07T01:08:00Z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vt:lpwstr>
  </property>
  <property fmtid="{D5CDD505-2E9C-101B-9397-08002B2CF9AE}" pid="4" name="LastSaved">
    <vt:filetime>2024-12-16T00:00:00Z</vt:filetime>
  </property>
</Properties>
</file>