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80FC" w14:textId="77777777" w:rsidR="00C567F6" w:rsidRDefault="00C567F6">
      <w:pPr>
        <w:pStyle w:val="BodyText"/>
        <w:rPr>
          <w:rFonts w:ascii="Times New Roman"/>
          <w:sz w:val="20"/>
        </w:rPr>
      </w:pPr>
    </w:p>
    <w:p w14:paraId="43F980FD" w14:textId="77777777" w:rsidR="00C567F6" w:rsidRDefault="00C567F6">
      <w:pPr>
        <w:pStyle w:val="BodyText"/>
        <w:spacing w:before="5"/>
        <w:rPr>
          <w:rFonts w:ascii="Times New Roman"/>
          <w:sz w:val="20"/>
        </w:rPr>
      </w:pPr>
    </w:p>
    <w:p w14:paraId="43F980FE" w14:textId="0544E930" w:rsidR="00C567F6" w:rsidRDefault="00D90A98">
      <w:pPr>
        <w:spacing w:before="92" w:after="22"/>
        <w:ind w:left="112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43F9818E" wp14:editId="43F9818F">
            <wp:simplePos x="0" y="0"/>
            <wp:positionH relativeFrom="page">
              <wp:posOffset>5429884</wp:posOffset>
            </wp:positionH>
            <wp:positionV relativeFrom="paragraph">
              <wp:posOffset>-289612</wp:posOffset>
            </wp:positionV>
            <wp:extent cx="1699895" cy="7918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79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7E3">
        <w:rPr>
          <w:b/>
          <w:i/>
          <w:sz w:val="24"/>
        </w:rPr>
        <w:t>Part 77 notice of proposal to use pyrotechnics or weapons</w:t>
      </w:r>
    </w:p>
    <w:p w14:paraId="43F980FF" w14:textId="77777777" w:rsidR="00C567F6" w:rsidRDefault="007107E3"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3F98191">
          <v:group id="_x0000_s1032" style="width:368.75pt;height:.3pt;mso-position-horizontal-relative:char;mso-position-vertical-relative:line" coordsize="7375,6">
            <v:line id="_x0000_s1033" style="position:absolute" from="3,3" to="7373,4" strokeweight=".25pt"/>
            <w10:wrap type="none"/>
            <w10:anchorlock/>
          </v:group>
        </w:pict>
      </w:r>
    </w:p>
    <w:p w14:paraId="43F98100" w14:textId="77777777" w:rsidR="00C567F6" w:rsidRDefault="00D90A98">
      <w:pPr>
        <w:pStyle w:val="BodyText"/>
        <w:spacing w:before="137" w:line="204" w:lineRule="exact"/>
        <w:ind w:left="112" w:right="2533"/>
      </w:pPr>
      <w:r>
        <w:t xml:space="preserve">This form is to be used to notify CAA of a proposal to conduct </w:t>
      </w:r>
      <w:proofErr w:type="gramStart"/>
      <w:r>
        <w:t>a pyrotechnics</w:t>
      </w:r>
      <w:proofErr w:type="gramEnd"/>
      <w:r>
        <w:t xml:space="preserve"> display or use weapons that involves the firing or launching of a projectile that has a trajectory higher than:</w:t>
      </w:r>
    </w:p>
    <w:p w14:paraId="43F98101" w14:textId="77777777" w:rsidR="00C567F6" w:rsidRDefault="00D90A9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16"/>
        <w:ind w:hanging="347"/>
        <w:rPr>
          <w:sz w:val="18"/>
        </w:rPr>
      </w:pPr>
      <w:r>
        <w:rPr>
          <w:sz w:val="18"/>
        </w:rPr>
        <w:t>45m AGL if within 4km of an aerodrome boundary; or</w:t>
      </w:r>
    </w:p>
    <w:p w14:paraId="43F98102" w14:textId="77777777" w:rsidR="00C567F6" w:rsidRDefault="00D90A9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17"/>
        <w:ind w:hanging="347"/>
        <w:rPr>
          <w:sz w:val="18"/>
        </w:rPr>
      </w:pPr>
      <w:r>
        <w:rPr>
          <w:sz w:val="18"/>
        </w:rPr>
        <w:t>120m AGL if more than 4km from an aerodrome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boundary.*</w:t>
      </w:r>
      <w:proofErr w:type="gramEnd"/>
    </w:p>
    <w:p w14:paraId="43F98103" w14:textId="77777777" w:rsidR="00C567F6" w:rsidRDefault="00C567F6">
      <w:pPr>
        <w:pStyle w:val="BodyText"/>
        <w:spacing w:before="1"/>
        <w:rPr>
          <w:sz w:val="9"/>
        </w:rPr>
      </w:pPr>
    </w:p>
    <w:p w14:paraId="43F98104" w14:textId="77777777" w:rsidR="00C567F6" w:rsidRDefault="00D90A98">
      <w:pPr>
        <w:pStyle w:val="BodyText"/>
        <w:spacing w:before="100" w:line="204" w:lineRule="exact"/>
        <w:ind w:left="111" w:right="193"/>
      </w:pPr>
      <w:r>
        <w:t xml:space="preserve">* This notification is not required if the proposal to stage a pyrotechnic display or use of weapons in an air traffic control zone when the ATC unit is on duty, in which case the proposer must obtain prior </w:t>
      </w:r>
      <w:proofErr w:type="spellStart"/>
      <w:r>
        <w:t>authorisation</w:t>
      </w:r>
      <w:proofErr w:type="spellEnd"/>
      <w:r>
        <w:t xml:space="preserve"> from that ATC unit at least 5 working days prior to the activity.</w:t>
      </w:r>
    </w:p>
    <w:p w14:paraId="43F98105" w14:textId="3286590C" w:rsidR="00C567F6" w:rsidRDefault="00D90A98" w:rsidP="00864DA7">
      <w:pPr>
        <w:pStyle w:val="BodyText"/>
        <w:spacing w:before="100" w:line="204" w:lineRule="exact"/>
        <w:ind w:left="111" w:right="193"/>
      </w:pPr>
      <w:r>
        <w:t>This notification is to be submitted to the CAA at least 5 working days prior to the proposed date of the activity. The CAA Standard Rate hourly charge applies.</w:t>
      </w:r>
    </w:p>
    <w:p w14:paraId="5D68595C" w14:textId="77777777" w:rsidR="00864DA7" w:rsidRDefault="00864DA7" w:rsidP="00864DA7">
      <w:pPr>
        <w:pStyle w:val="BodyText"/>
        <w:spacing w:before="100" w:line="204" w:lineRule="exact"/>
        <w:ind w:left="111" w:right="193"/>
      </w:pPr>
    </w:p>
    <w:p w14:paraId="43F98106" w14:textId="77777777" w:rsidR="00C567F6" w:rsidRDefault="00D90A98">
      <w:pPr>
        <w:pStyle w:val="Heading1"/>
        <w:numPr>
          <w:ilvl w:val="0"/>
          <w:numId w:val="2"/>
        </w:numPr>
        <w:tabs>
          <w:tab w:val="left" w:pos="831"/>
          <w:tab w:val="left" w:pos="832"/>
        </w:tabs>
        <w:spacing w:before="14"/>
      </w:pPr>
      <w:r>
        <w:t>Proposer</w:t>
      </w:r>
      <w:r>
        <w:rPr>
          <w:spacing w:val="-6"/>
        </w:rPr>
        <w:t xml:space="preserve"> </w:t>
      </w:r>
      <w:r>
        <w:t>Details</w:t>
      </w:r>
    </w:p>
    <w:p w14:paraId="43F98107" w14:textId="77777777" w:rsidR="00C567F6" w:rsidRDefault="00C567F6">
      <w:pPr>
        <w:pStyle w:val="BodyText"/>
        <w:rPr>
          <w:b/>
          <w:sz w:val="7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846"/>
        <w:gridCol w:w="1416"/>
        <w:gridCol w:w="708"/>
        <w:gridCol w:w="994"/>
        <w:gridCol w:w="4217"/>
      </w:tblGrid>
      <w:tr w:rsidR="00C567F6" w14:paraId="43F9810B" w14:textId="77777777" w:rsidTr="00F1385C">
        <w:trPr>
          <w:trHeight w:hRule="exact" w:val="682"/>
        </w:trPr>
        <w:tc>
          <w:tcPr>
            <w:tcW w:w="3936" w:type="dxa"/>
            <w:gridSpan w:val="3"/>
            <w:tcBorders>
              <w:bottom w:val="nil"/>
            </w:tcBorders>
            <w:shd w:val="clear" w:color="auto" w:fill="F1F1F1"/>
          </w:tcPr>
          <w:p w14:paraId="43F98108" w14:textId="77777777" w:rsidR="00C567F6" w:rsidRDefault="00C567F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3F98109" w14:textId="77777777" w:rsidR="00C567F6" w:rsidRDefault="00D90A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 (Individual or Organisation)</w:t>
            </w:r>
          </w:p>
        </w:tc>
        <w:tc>
          <w:tcPr>
            <w:tcW w:w="5919" w:type="dxa"/>
            <w:gridSpan w:val="3"/>
          </w:tcPr>
          <w:p w14:paraId="43F9810A" w14:textId="77777777" w:rsidR="00C567F6" w:rsidRDefault="00C567F6"/>
        </w:tc>
      </w:tr>
      <w:tr w:rsidR="00C567F6" w14:paraId="43F9810E" w14:textId="77777777" w:rsidTr="00F1385C">
        <w:trPr>
          <w:trHeight w:hRule="exact" w:val="2014"/>
        </w:trPr>
        <w:tc>
          <w:tcPr>
            <w:tcW w:w="2520" w:type="dxa"/>
            <w:gridSpan w:val="2"/>
            <w:tcBorders>
              <w:top w:val="nil"/>
            </w:tcBorders>
            <w:shd w:val="clear" w:color="auto" w:fill="F1F1F1"/>
          </w:tcPr>
          <w:p w14:paraId="43F9810C" w14:textId="11CC8606" w:rsidR="00C567F6" w:rsidRDefault="00D90A98">
            <w:pPr>
              <w:pStyle w:val="TableParagraph"/>
              <w:spacing w:before="4"/>
              <w:ind w:right="216"/>
              <w:rPr>
                <w:i/>
                <w:sz w:val="18"/>
              </w:rPr>
            </w:pPr>
            <w:r>
              <w:rPr>
                <w:sz w:val="20"/>
              </w:rPr>
              <w:t xml:space="preserve">Address for Service: </w:t>
            </w:r>
            <w:r>
              <w:rPr>
                <w:i/>
                <w:sz w:val="18"/>
              </w:rPr>
              <w:t>Civil Aviation Act</w:t>
            </w:r>
            <w:r w:rsidR="007A4848">
              <w:rPr>
                <w:i/>
                <w:sz w:val="18"/>
              </w:rPr>
              <w:t xml:space="preserve"> 2023</w:t>
            </w:r>
            <w:r>
              <w:rPr>
                <w:i/>
                <w:sz w:val="18"/>
              </w:rPr>
              <w:t>, s</w:t>
            </w:r>
            <w:r w:rsidR="00864DA7">
              <w:rPr>
                <w:i/>
                <w:sz w:val="18"/>
              </w:rPr>
              <w:t xml:space="preserve">ection </w:t>
            </w:r>
            <w:r>
              <w:rPr>
                <w:i/>
                <w:sz w:val="18"/>
              </w:rPr>
              <w:t>73, requires applicants to provide an address for service in New Zealand (</w:t>
            </w:r>
            <w:proofErr w:type="spellStart"/>
            <w:r>
              <w:rPr>
                <w:i/>
                <w:sz w:val="18"/>
              </w:rPr>
              <w:t>ie</w:t>
            </w:r>
            <w:proofErr w:type="spellEnd"/>
            <w:r>
              <w:rPr>
                <w:i/>
                <w:sz w:val="18"/>
              </w:rPr>
              <w:t>, a physical address) and to promptly notify the Director of any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changes.</w:t>
            </w:r>
          </w:p>
        </w:tc>
        <w:tc>
          <w:tcPr>
            <w:tcW w:w="7335" w:type="dxa"/>
            <w:gridSpan w:val="4"/>
          </w:tcPr>
          <w:p w14:paraId="43F9810D" w14:textId="77777777" w:rsidR="00C567F6" w:rsidRDefault="00C567F6"/>
        </w:tc>
      </w:tr>
      <w:tr w:rsidR="00F1385C" w14:paraId="43F98115" w14:textId="77777777" w:rsidTr="002D1FF3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43F9810F" w14:textId="77777777" w:rsidR="00F1385C" w:rsidRDefault="00F138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43F98112" w14:textId="00F19841" w:rsidR="00F1385C" w:rsidRDefault="00F1385C"/>
        </w:tc>
        <w:tc>
          <w:tcPr>
            <w:tcW w:w="994" w:type="dxa"/>
            <w:shd w:val="clear" w:color="auto" w:fill="F1F1F1"/>
          </w:tcPr>
          <w:p w14:paraId="43F98113" w14:textId="77777777" w:rsidR="00F1385C" w:rsidRDefault="00F138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43F98114" w14:textId="77777777" w:rsidR="00F1385C" w:rsidRDefault="00F1385C"/>
        </w:tc>
      </w:tr>
      <w:tr w:rsidR="00C567F6" w14:paraId="43F98118" w14:textId="77777777" w:rsidTr="00F1385C">
        <w:trPr>
          <w:trHeight w:hRule="exact" w:val="905"/>
        </w:trPr>
        <w:tc>
          <w:tcPr>
            <w:tcW w:w="2520" w:type="dxa"/>
            <w:gridSpan w:val="2"/>
            <w:shd w:val="clear" w:color="auto" w:fill="F1F1F1"/>
          </w:tcPr>
          <w:p w14:paraId="43F98116" w14:textId="77777777" w:rsidR="00C567F6" w:rsidRDefault="00D90A98">
            <w:pPr>
              <w:pStyle w:val="TableParagraph"/>
              <w:ind w:right="124"/>
              <w:rPr>
                <w:i/>
                <w:sz w:val="20"/>
              </w:rPr>
            </w:pPr>
            <w:r>
              <w:rPr>
                <w:sz w:val="20"/>
              </w:rPr>
              <w:t xml:space="preserve">Postal Address </w:t>
            </w:r>
            <w:r>
              <w:rPr>
                <w:i/>
                <w:sz w:val="20"/>
              </w:rPr>
              <w:t>(If different from Address for Service.)</w:t>
            </w:r>
          </w:p>
        </w:tc>
        <w:tc>
          <w:tcPr>
            <w:tcW w:w="7335" w:type="dxa"/>
            <w:gridSpan w:val="4"/>
          </w:tcPr>
          <w:p w14:paraId="43F98117" w14:textId="77777777" w:rsidR="00C567F6" w:rsidRDefault="00C567F6"/>
        </w:tc>
      </w:tr>
      <w:tr w:rsidR="00C567F6" w14:paraId="43F9811B" w14:textId="77777777" w:rsidTr="00F1385C">
        <w:trPr>
          <w:trHeight w:hRule="exact" w:val="442"/>
        </w:trPr>
        <w:tc>
          <w:tcPr>
            <w:tcW w:w="2520" w:type="dxa"/>
            <w:gridSpan w:val="2"/>
            <w:shd w:val="clear" w:color="auto" w:fill="F1F1F1"/>
          </w:tcPr>
          <w:p w14:paraId="43F98119" w14:textId="77777777" w:rsidR="00C567F6" w:rsidRDefault="00D90A98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z w:val="20"/>
              </w:rPr>
              <w:t xml:space="preserve"> Contact:</w:t>
            </w:r>
          </w:p>
        </w:tc>
        <w:tc>
          <w:tcPr>
            <w:tcW w:w="7335" w:type="dxa"/>
            <w:gridSpan w:val="4"/>
          </w:tcPr>
          <w:p w14:paraId="43F9811A" w14:textId="77777777" w:rsidR="00C567F6" w:rsidRDefault="00C567F6"/>
        </w:tc>
      </w:tr>
      <w:tr w:rsidR="00F1385C" w14:paraId="43F98122" w14:textId="77777777" w:rsidTr="00AD2DC6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43F9811C" w14:textId="77777777" w:rsidR="00F1385C" w:rsidRDefault="00F138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43F9811F" w14:textId="2A9FA75E" w:rsidR="00F1385C" w:rsidRDefault="00F1385C"/>
        </w:tc>
        <w:tc>
          <w:tcPr>
            <w:tcW w:w="994" w:type="dxa"/>
            <w:shd w:val="clear" w:color="auto" w:fill="F1F1F1"/>
          </w:tcPr>
          <w:p w14:paraId="43F98120" w14:textId="77777777" w:rsidR="00F1385C" w:rsidRDefault="00F1385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43F98121" w14:textId="77777777" w:rsidR="00F1385C" w:rsidRDefault="00F1385C"/>
        </w:tc>
      </w:tr>
    </w:tbl>
    <w:p w14:paraId="43F98123" w14:textId="77777777" w:rsidR="00C567F6" w:rsidRDefault="00C567F6">
      <w:pPr>
        <w:pStyle w:val="BodyText"/>
        <w:rPr>
          <w:b/>
          <w:sz w:val="26"/>
        </w:rPr>
      </w:pPr>
    </w:p>
    <w:p w14:paraId="43F98124" w14:textId="77777777" w:rsidR="00C567F6" w:rsidRDefault="00C567F6">
      <w:pPr>
        <w:pStyle w:val="BodyText"/>
        <w:spacing w:before="9"/>
        <w:rPr>
          <w:b/>
          <w:sz w:val="26"/>
        </w:rPr>
      </w:pPr>
    </w:p>
    <w:p w14:paraId="43F98125" w14:textId="77777777" w:rsidR="00C567F6" w:rsidRDefault="00D90A98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rPr>
          <w:b/>
          <w:sz w:val="24"/>
        </w:rPr>
      </w:pPr>
      <w:r>
        <w:rPr>
          <w:b/>
          <w:sz w:val="24"/>
        </w:rPr>
        <w:t>Nature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Proposal</w:t>
      </w:r>
    </w:p>
    <w:p w14:paraId="43F98126" w14:textId="77777777" w:rsidR="00C567F6" w:rsidRDefault="00C567F6">
      <w:pPr>
        <w:pStyle w:val="BodyText"/>
        <w:rPr>
          <w:b/>
          <w:sz w:val="20"/>
        </w:rPr>
      </w:pPr>
    </w:p>
    <w:p w14:paraId="43F98127" w14:textId="77777777" w:rsidR="00C567F6" w:rsidRDefault="00C567F6"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9"/>
        <w:gridCol w:w="1841"/>
        <w:gridCol w:w="427"/>
        <w:gridCol w:w="1841"/>
        <w:gridCol w:w="1560"/>
        <w:gridCol w:w="480"/>
        <w:gridCol w:w="1044"/>
      </w:tblGrid>
      <w:tr w:rsidR="00C567F6" w14:paraId="43F98129" w14:textId="77777777">
        <w:trPr>
          <w:trHeight w:hRule="exact" w:val="439"/>
        </w:trPr>
        <w:tc>
          <w:tcPr>
            <w:tcW w:w="10030" w:type="dxa"/>
            <w:gridSpan w:val="8"/>
            <w:tcBorders>
              <w:bottom w:val="nil"/>
            </w:tcBorders>
            <w:shd w:val="clear" w:color="auto" w:fill="F1F1F1"/>
          </w:tcPr>
          <w:p w14:paraId="43F98128" w14:textId="77777777" w:rsidR="00C567F6" w:rsidRDefault="00C567F6"/>
        </w:tc>
      </w:tr>
      <w:tr w:rsidR="00C567F6" w14:paraId="43F9812D" w14:textId="77777777">
        <w:trPr>
          <w:trHeight w:hRule="exact" w:val="49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43F9812A" w14:textId="77777777" w:rsidR="00C567F6" w:rsidRDefault="00D90A9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Event Address</w:t>
            </w:r>
          </w:p>
        </w:tc>
        <w:tc>
          <w:tcPr>
            <w:tcW w:w="6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2B" w14:textId="77777777" w:rsidR="00C567F6" w:rsidRDefault="00C567F6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43F9812C" w14:textId="77777777" w:rsidR="00C567F6" w:rsidRDefault="00C567F6"/>
        </w:tc>
      </w:tr>
      <w:tr w:rsidR="00C567F6" w14:paraId="43F98133" w14:textId="77777777">
        <w:trPr>
          <w:trHeight w:hRule="exact" w:val="8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43F9812E" w14:textId="77777777" w:rsidR="00C567F6" w:rsidRDefault="00D90A98">
            <w:pPr>
              <w:pStyle w:val="TableParagraph"/>
              <w:tabs>
                <w:tab w:val="left" w:pos="1643"/>
              </w:tabs>
              <w:spacing w:before="5"/>
              <w:ind w:left="103" w:right="273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z w:val="24"/>
              </w:rPr>
              <w:tab/>
              <w:t>Lat (WGS84)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2F" w14:textId="77777777" w:rsidR="00C567F6" w:rsidRDefault="00C567F6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3F98130" w14:textId="77777777" w:rsidR="00C567F6" w:rsidRDefault="00D90A98">
            <w:pPr>
              <w:pStyle w:val="TableParagraph"/>
              <w:tabs>
                <w:tab w:val="left" w:pos="14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°S</w:t>
            </w:r>
            <w:r>
              <w:rPr>
                <w:sz w:val="24"/>
              </w:rPr>
              <w:tab/>
              <w:t>Long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31" w14:textId="77777777" w:rsidR="00C567F6" w:rsidRDefault="00C567F6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43F98132" w14:textId="77777777" w:rsidR="00C567F6" w:rsidRDefault="00D90A9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°E</w:t>
            </w:r>
          </w:p>
        </w:tc>
      </w:tr>
      <w:tr w:rsidR="00C567F6" w14:paraId="43F98139" w14:textId="77777777">
        <w:trPr>
          <w:trHeight w:hRule="exact" w:val="10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43F98134" w14:textId="77777777" w:rsidR="00C567F6" w:rsidRDefault="00D90A98">
            <w:pPr>
              <w:pStyle w:val="TableParagraph"/>
              <w:spacing w:before="5"/>
              <w:ind w:left="103" w:right="373"/>
              <w:rPr>
                <w:sz w:val="24"/>
              </w:rPr>
            </w:pPr>
            <w:r>
              <w:rPr>
                <w:sz w:val="24"/>
              </w:rPr>
              <w:t>Start date/time (NZST, NZDT or UTC)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35" w14:textId="77777777" w:rsidR="00C567F6" w:rsidRDefault="00C567F6"/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3F98136" w14:textId="77777777" w:rsidR="00C567F6" w:rsidRDefault="00D90A98">
            <w:pPr>
              <w:pStyle w:val="TableParagraph"/>
              <w:spacing w:before="5"/>
              <w:ind w:right="919"/>
              <w:rPr>
                <w:sz w:val="24"/>
              </w:rPr>
            </w:pPr>
            <w:r>
              <w:rPr>
                <w:sz w:val="24"/>
              </w:rPr>
              <w:t>Completion date/time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37" w14:textId="77777777" w:rsidR="00C567F6" w:rsidRDefault="00C567F6"/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3F98138" w14:textId="77777777" w:rsidR="00C567F6" w:rsidRDefault="00C567F6"/>
        </w:tc>
      </w:tr>
      <w:tr w:rsidR="00C567F6" w14:paraId="43F9813E" w14:textId="77777777">
        <w:trPr>
          <w:trHeight w:hRule="exact" w:val="1042"/>
        </w:trPr>
        <w:tc>
          <w:tcPr>
            <w:tcW w:w="2837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43F9813A" w14:textId="77777777" w:rsidR="00C567F6" w:rsidRDefault="00D90A98">
            <w:pPr>
              <w:pStyle w:val="TableParagraph"/>
              <w:spacing w:before="5"/>
              <w:ind w:left="103" w:right="366"/>
              <w:rPr>
                <w:sz w:val="24"/>
              </w:rPr>
            </w:pPr>
            <w:r>
              <w:rPr>
                <w:sz w:val="24"/>
              </w:rPr>
              <w:t>A. Elevation of site above mean sea level 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3B" w14:textId="77777777" w:rsidR="00C567F6" w:rsidRDefault="00C567F6"/>
        </w:tc>
        <w:tc>
          <w:tcPr>
            <w:tcW w:w="43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3F9813C" w14:textId="77777777" w:rsidR="00C567F6" w:rsidRDefault="00D90A98">
            <w:pPr>
              <w:pStyle w:val="TableParagraph"/>
              <w:spacing w:before="5"/>
              <w:ind w:right="211"/>
              <w:rPr>
                <w:sz w:val="24"/>
              </w:rPr>
            </w:pPr>
            <w:r>
              <w:rPr>
                <w:sz w:val="24"/>
              </w:rPr>
              <w:t>B. Completed height of activity above ground level 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93DFB" w14:textId="77777777" w:rsidR="00C567F6" w:rsidRDefault="00C567F6"/>
          <w:p w14:paraId="2BA23C61" w14:textId="77777777" w:rsidR="007107E3" w:rsidRPr="007107E3" w:rsidRDefault="007107E3" w:rsidP="007107E3"/>
          <w:p w14:paraId="4FF1F47E" w14:textId="77777777" w:rsidR="007107E3" w:rsidRPr="007107E3" w:rsidRDefault="007107E3" w:rsidP="007107E3"/>
          <w:p w14:paraId="1C08AD0A" w14:textId="77777777" w:rsidR="007107E3" w:rsidRPr="007107E3" w:rsidRDefault="007107E3" w:rsidP="007107E3"/>
          <w:p w14:paraId="0A87C680" w14:textId="77777777" w:rsidR="007107E3" w:rsidRPr="007107E3" w:rsidRDefault="007107E3" w:rsidP="007107E3"/>
          <w:p w14:paraId="6C93BFE3" w14:textId="77777777" w:rsidR="007107E3" w:rsidRPr="007107E3" w:rsidRDefault="007107E3" w:rsidP="007107E3"/>
          <w:p w14:paraId="43F9813D" w14:textId="77777777" w:rsidR="007107E3" w:rsidRPr="007107E3" w:rsidRDefault="007107E3" w:rsidP="007107E3"/>
        </w:tc>
      </w:tr>
      <w:tr w:rsidR="00C567F6" w14:paraId="43F98142" w14:textId="77777777">
        <w:trPr>
          <w:trHeight w:hRule="exact" w:val="763"/>
        </w:trPr>
        <w:tc>
          <w:tcPr>
            <w:tcW w:w="5105" w:type="dxa"/>
            <w:gridSpan w:val="4"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43F9813F" w14:textId="77777777" w:rsidR="00C567F6" w:rsidRDefault="00D90A98">
            <w:pPr>
              <w:pStyle w:val="TableParagraph"/>
              <w:tabs>
                <w:tab w:val="left" w:pos="2954"/>
              </w:tabs>
              <w:spacing w:before="5"/>
              <w:ind w:left="103" w:right="159"/>
              <w:rPr>
                <w:sz w:val="24"/>
              </w:rPr>
            </w:pPr>
            <w:r>
              <w:rPr>
                <w:sz w:val="24"/>
              </w:rPr>
              <w:t>C. Maximum effective height of activity above mean sea 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(C=A+B)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98140" w14:textId="77777777" w:rsidR="00C567F6" w:rsidRDefault="00C567F6"/>
        </w:tc>
        <w:tc>
          <w:tcPr>
            <w:tcW w:w="1524" w:type="dxa"/>
            <w:gridSpan w:val="2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0A79B45F" w14:textId="77777777" w:rsidR="00C567F6" w:rsidRDefault="00C567F6"/>
          <w:p w14:paraId="50B47BEE" w14:textId="77777777" w:rsidR="00052F51" w:rsidRPr="00052F51" w:rsidRDefault="00052F51" w:rsidP="00052F51"/>
          <w:p w14:paraId="1118DF8B" w14:textId="77777777" w:rsidR="00052F51" w:rsidRPr="00052F51" w:rsidRDefault="00052F51" w:rsidP="00052F51"/>
          <w:p w14:paraId="1CEFE8F9" w14:textId="77777777" w:rsidR="00052F51" w:rsidRPr="00052F51" w:rsidRDefault="00052F51" w:rsidP="00052F51"/>
          <w:p w14:paraId="43F98141" w14:textId="77777777" w:rsidR="00052F51" w:rsidRPr="00052F51" w:rsidRDefault="00052F51" w:rsidP="00052F51">
            <w:pPr>
              <w:jc w:val="center"/>
            </w:pPr>
          </w:p>
        </w:tc>
      </w:tr>
    </w:tbl>
    <w:p w14:paraId="43F98143" w14:textId="77777777" w:rsidR="00C567F6" w:rsidRDefault="00C567F6">
      <w:pPr>
        <w:sectPr w:rsidR="00C567F6">
          <w:footerReference w:type="default" r:id="rId8"/>
          <w:type w:val="continuous"/>
          <w:pgSz w:w="11910" w:h="16850"/>
          <w:pgMar w:top="580" w:right="560" w:bottom="800" w:left="740" w:header="720" w:footer="608" w:gutter="0"/>
          <w:pgNumType w:start="1"/>
          <w:cols w:space="720"/>
        </w:sectPr>
      </w:pPr>
    </w:p>
    <w:p w14:paraId="43F98144" w14:textId="77777777" w:rsidR="00C567F6" w:rsidRDefault="00D90A98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>Description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Proposal</w:t>
      </w:r>
    </w:p>
    <w:p w14:paraId="43F98145" w14:textId="77777777" w:rsidR="00C567F6" w:rsidRDefault="00C567F6">
      <w:pPr>
        <w:pStyle w:val="BodyText"/>
        <w:spacing w:before="11"/>
        <w:rPr>
          <w:b/>
          <w:sz w:val="6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352"/>
      </w:tblGrid>
      <w:tr w:rsidR="00C567F6" w14:paraId="43F9814B" w14:textId="77777777">
        <w:trPr>
          <w:trHeight w:hRule="exact" w:val="1634"/>
        </w:trPr>
        <w:tc>
          <w:tcPr>
            <w:tcW w:w="9854" w:type="dxa"/>
            <w:gridSpan w:val="2"/>
            <w:shd w:val="clear" w:color="auto" w:fill="F1F1F1"/>
          </w:tcPr>
          <w:p w14:paraId="43F98146" w14:textId="77777777" w:rsidR="00C567F6" w:rsidRDefault="00C567F6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3F98147" w14:textId="77777777" w:rsidR="00C567F6" w:rsidRDefault="00D90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Complete description of proposal. Examples of details required are:</w:t>
            </w:r>
          </w:p>
          <w:p w14:paraId="43F98148" w14:textId="77777777" w:rsidR="00C567F6" w:rsidRDefault="00D90A98">
            <w:pPr>
              <w:pStyle w:val="TableParagraph"/>
              <w:numPr>
                <w:ilvl w:val="0"/>
                <w:numId w:val="1"/>
              </w:numPr>
              <w:tabs>
                <w:tab w:val="left" w:pos="1519"/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types of pyrotechnical devices or weapons to be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used;</w:t>
            </w:r>
            <w:proofErr w:type="gramEnd"/>
          </w:p>
          <w:p w14:paraId="43F98149" w14:textId="77777777" w:rsidR="00C567F6" w:rsidRDefault="00D90A98">
            <w:pPr>
              <w:pStyle w:val="TableParagraph"/>
              <w:numPr>
                <w:ilvl w:val="0"/>
                <w:numId w:val="1"/>
              </w:numPr>
              <w:tabs>
                <w:tab w:val="left" w:pos="1519"/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height range of burst type pyrotechnics or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shells;</w:t>
            </w:r>
            <w:proofErr w:type="gramEnd"/>
          </w:p>
          <w:p w14:paraId="43F9814A" w14:textId="77777777" w:rsidR="00C567F6" w:rsidRDefault="00D90A98">
            <w:pPr>
              <w:pStyle w:val="TableParagraph"/>
              <w:numPr>
                <w:ilvl w:val="0"/>
                <w:numId w:val="1"/>
              </w:numPr>
              <w:tabs>
                <w:tab w:val="left" w:pos="1519"/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site or event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  <w:tr w:rsidR="00C567F6" w14:paraId="43F9814D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4C" w14:textId="77777777" w:rsidR="00C567F6" w:rsidRDefault="00C567F6"/>
        </w:tc>
      </w:tr>
      <w:tr w:rsidR="00C567F6" w14:paraId="43F9814F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4E" w14:textId="77777777" w:rsidR="00C567F6" w:rsidRDefault="00C567F6"/>
        </w:tc>
      </w:tr>
      <w:tr w:rsidR="00C567F6" w14:paraId="43F98151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0" w14:textId="77777777" w:rsidR="00C567F6" w:rsidRDefault="00C567F6"/>
        </w:tc>
      </w:tr>
      <w:tr w:rsidR="00C567F6" w14:paraId="43F98153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2" w14:textId="77777777" w:rsidR="00C567F6" w:rsidRDefault="00C567F6"/>
        </w:tc>
      </w:tr>
      <w:tr w:rsidR="00C567F6" w14:paraId="43F98155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4" w14:textId="77777777" w:rsidR="00C567F6" w:rsidRDefault="00C567F6"/>
        </w:tc>
      </w:tr>
      <w:tr w:rsidR="00C567F6" w14:paraId="43F98157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6" w14:textId="77777777" w:rsidR="00C567F6" w:rsidRDefault="00C567F6"/>
        </w:tc>
      </w:tr>
      <w:tr w:rsidR="00C567F6" w14:paraId="43F98159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8" w14:textId="77777777" w:rsidR="00C567F6" w:rsidRDefault="00C567F6"/>
        </w:tc>
      </w:tr>
      <w:tr w:rsidR="00C567F6" w14:paraId="43F9815B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A" w14:textId="77777777" w:rsidR="00C567F6" w:rsidRDefault="00C567F6"/>
        </w:tc>
      </w:tr>
      <w:tr w:rsidR="00C567F6" w14:paraId="43F9815D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C" w14:textId="77777777" w:rsidR="00C567F6" w:rsidRDefault="00C567F6"/>
        </w:tc>
      </w:tr>
      <w:tr w:rsidR="00C567F6" w14:paraId="43F9815F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5E" w14:textId="77777777" w:rsidR="00C567F6" w:rsidRDefault="00C567F6"/>
        </w:tc>
      </w:tr>
      <w:tr w:rsidR="00C567F6" w14:paraId="43F98161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60" w14:textId="77777777" w:rsidR="00C567F6" w:rsidRDefault="00C567F6"/>
        </w:tc>
      </w:tr>
      <w:tr w:rsidR="00C567F6" w14:paraId="43F98163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62" w14:textId="77777777" w:rsidR="00C567F6" w:rsidRDefault="00C567F6"/>
        </w:tc>
      </w:tr>
      <w:tr w:rsidR="00C567F6" w14:paraId="43F98165" w14:textId="77777777">
        <w:trPr>
          <w:trHeight w:hRule="exact" w:val="490"/>
        </w:trPr>
        <w:tc>
          <w:tcPr>
            <w:tcW w:w="9854" w:type="dxa"/>
            <w:gridSpan w:val="2"/>
          </w:tcPr>
          <w:p w14:paraId="43F98164" w14:textId="77777777" w:rsidR="00C567F6" w:rsidRDefault="00C567F6"/>
        </w:tc>
      </w:tr>
      <w:tr w:rsidR="00C567F6" w14:paraId="43F98168" w14:textId="77777777">
        <w:trPr>
          <w:trHeight w:hRule="exact" w:val="1325"/>
        </w:trPr>
        <w:tc>
          <w:tcPr>
            <w:tcW w:w="4502" w:type="dxa"/>
            <w:shd w:val="clear" w:color="auto" w:fill="F1F1F1"/>
          </w:tcPr>
          <w:p w14:paraId="43F98166" w14:textId="77777777" w:rsidR="00C567F6" w:rsidRDefault="00D90A98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Proposed timing within the event (indicate if in NZST, NZDT or UTC):</w:t>
            </w:r>
          </w:p>
        </w:tc>
        <w:tc>
          <w:tcPr>
            <w:tcW w:w="5352" w:type="dxa"/>
          </w:tcPr>
          <w:p w14:paraId="43F98167" w14:textId="77777777" w:rsidR="00C567F6" w:rsidRDefault="00C567F6"/>
        </w:tc>
      </w:tr>
      <w:tr w:rsidR="00C567F6" w14:paraId="43F9816B" w14:textId="77777777">
        <w:trPr>
          <w:trHeight w:hRule="exact" w:val="1428"/>
        </w:trPr>
        <w:tc>
          <w:tcPr>
            <w:tcW w:w="4502" w:type="dxa"/>
            <w:shd w:val="clear" w:color="auto" w:fill="F1F1F1"/>
          </w:tcPr>
          <w:p w14:paraId="43F98169" w14:textId="77777777" w:rsidR="00C567F6" w:rsidRDefault="00D90A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Alternative timing if required:</w:t>
            </w:r>
          </w:p>
        </w:tc>
        <w:tc>
          <w:tcPr>
            <w:tcW w:w="5352" w:type="dxa"/>
          </w:tcPr>
          <w:p w14:paraId="43F9816A" w14:textId="77777777" w:rsidR="00C567F6" w:rsidRDefault="00C567F6"/>
        </w:tc>
      </w:tr>
      <w:tr w:rsidR="00C567F6" w14:paraId="43F9816E" w14:textId="77777777">
        <w:trPr>
          <w:trHeight w:hRule="exact" w:val="1402"/>
        </w:trPr>
        <w:tc>
          <w:tcPr>
            <w:tcW w:w="4502" w:type="dxa"/>
            <w:tcBorders>
              <w:bottom w:val="single" w:sz="4" w:space="0" w:color="000000"/>
            </w:tcBorders>
            <w:shd w:val="clear" w:color="auto" w:fill="F1F1F1"/>
          </w:tcPr>
          <w:p w14:paraId="43F9816C" w14:textId="77777777" w:rsidR="00C567F6" w:rsidRDefault="00D90A98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Lateral dimensions or position of activity (indicate the radius, width, area or geographical coordinates as required):</w:t>
            </w:r>
          </w:p>
        </w:tc>
        <w:tc>
          <w:tcPr>
            <w:tcW w:w="5352" w:type="dxa"/>
          </w:tcPr>
          <w:p w14:paraId="43F9816D" w14:textId="77777777" w:rsidR="00C567F6" w:rsidRDefault="00C567F6"/>
        </w:tc>
      </w:tr>
      <w:tr w:rsidR="00C567F6" w14:paraId="43F98171" w14:textId="77777777">
        <w:trPr>
          <w:trHeight w:hRule="exact" w:val="171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F9816F" w14:textId="77777777" w:rsidR="00C567F6" w:rsidRDefault="00D90A9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Designated Controlling Authority or contact person for special use airspace and contact details:</w:t>
            </w:r>
          </w:p>
        </w:tc>
        <w:tc>
          <w:tcPr>
            <w:tcW w:w="5352" w:type="dxa"/>
            <w:tcBorders>
              <w:left w:val="single" w:sz="4" w:space="0" w:color="000000"/>
            </w:tcBorders>
          </w:tcPr>
          <w:p w14:paraId="43F98170" w14:textId="77777777" w:rsidR="00C567F6" w:rsidRDefault="00C567F6"/>
        </w:tc>
      </w:tr>
    </w:tbl>
    <w:p w14:paraId="43F98172" w14:textId="77777777" w:rsidR="00C567F6" w:rsidRDefault="00C567F6">
      <w:pPr>
        <w:sectPr w:rsidR="00C567F6">
          <w:pgSz w:w="11910" w:h="16850"/>
          <w:pgMar w:top="1060" w:right="740" w:bottom="800" w:left="740" w:header="0" w:footer="608" w:gutter="0"/>
          <w:cols w:space="720"/>
        </w:sect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352"/>
      </w:tblGrid>
      <w:tr w:rsidR="00C567F6" w14:paraId="43F98175" w14:textId="77777777">
        <w:trPr>
          <w:trHeight w:hRule="exact" w:val="1550"/>
        </w:trPr>
        <w:tc>
          <w:tcPr>
            <w:tcW w:w="4502" w:type="dxa"/>
            <w:shd w:val="clear" w:color="auto" w:fill="F1F1F1"/>
          </w:tcPr>
          <w:p w14:paraId="43F98173" w14:textId="77777777" w:rsidR="00C567F6" w:rsidRDefault="00D90A98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lastRenderedPageBreak/>
              <w:t>Evidence of consultation with other affected airspace users, if any: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</w:tcPr>
          <w:p w14:paraId="43F98174" w14:textId="77777777" w:rsidR="00C567F6" w:rsidRDefault="00C567F6"/>
        </w:tc>
      </w:tr>
      <w:tr w:rsidR="00C567F6" w14:paraId="43F98178" w14:textId="77777777">
        <w:trPr>
          <w:trHeight w:hRule="exact" w:val="2062"/>
        </w:trPr>
        <w:tc>
          <w:tcPr>
            <w:tcW w:w="4502" w:type="dxa"/>
            <w:tcBorders>
              <w:right w:val="single" w:sz="4" w:space="0" w:color="000000"/>
            </w:tcBorders>
            <w:shd w:val="clear" w:color="auto" w:fill="F1F1F1"/>
          </w:tcPr>
          <w:p w14:paraId="43F98176" w14:textId="77777777" w:rsidR="00C567F6" w:rsidRDefault="00D90A98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Other information pertinent to the activity or event (procedures, support arrangements, expected periphery activity,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, please attach as necessary)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8177" w14:textId="77777777" w:rsidR="00C567F6" w:rsidRDefault="00C567F6"/>
        </w:tc>
      </w:tr>
    </w:tbl>
    <w:p w14:paraId="43F98179" w14:textId="77777777" w:rsidR="00C567F6" w:rsidRDefault="00C567F6">
      <w:pPr>
        <w:pStyle w:val="BodyText"/>
        <w:rPr>
          <w:b/>
          <w:sz w:val="20"/>
        </w:rPr>
      </w:pPr>
    </w:p>
    <w:p w14:paraId="43F9817A" w14:textId="77777777" w:rsidR="00C567F6" w:rsidRDefault="00C567F6">
      <w:pPr>
        <w:pStyle w:val="BodyText"/>
        <w:spacing w:before="7"/>
        <w:rPr>
          <w:b/>
          <w:sz w:val="22"/>
        </w:rPr>
      </w:pPr>
    </w:p>
    <w:p w14:paraId="43F9817B" w14:textId="77777777" w:rsidR="00C567F6" w:rsidRDefault="00D90A98">
      <w:pPr>
        <w:tabs>
          <w:tab w:val="left" w:pos="871"/>
        </w:tabs>
        <w:spacing w:before="93"/>
        <w:ind w:left="152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Certification</w:t>
      </w:r>
    </w:p>
    <w:p w14:paraId="43F9817C" w14:textId="77777777" w:rsidR="00C567F6" w:rsidRDefault="00D90A98">
      <w:pPr>
        <w:pStyle w:val="Heading2"/>
        <w:spacing w:before="79"/>
        <w:ind w:left="152" w:right="105"/>
      </w:pPr>
      <w:r>
        <w:t>I hereby certify that all the above statements made by me are true and complete to the best of my knowledge.</w:t>
      </w:r>
    </w:p>
    <w:p w14:paraId="43F9817D" w14:textId="77777777" w:rsidR="00C567F6" w:rsidRDefault="00C567F6">
      <w:pPr>
        <w:pStyle w:val="BodyText"/>
        <w:rPr>
          <w:sz w:val="20"/>
        </w:rPr>
      </w:pPr>
    </w:p>
    <w:p w14:paraId="43F9817E" w14:textId="77777777" w:rsidR="00C567F6" w:rsidRDefault="00C567F6">
      <w:pPr>
        <w:pStyle w:val="BodyText"/>
        <w:rPr>
          <w:sz w:val="20"/>
        </w:rPr>
      </w:pPr>
    </w:p>
    <w:p w14:paraId="43F9817F" w14:textId="77777777" w:rsidR="00C567F6" w:rsidRDefault="00C567F6">
      <w:pPr>
        <w:pStyle w:val="BodyText"/>
        <w:rPr>
          <w:sz w:val="20"/>
        </w:rPr>
      </w:pPr>
    </w:p>
    <w:p w14:paraId="43F98180" w14:textId="77777777" w:rsidR="00C567F6" w:rsidRDefault="00C567F6">
      <w:pPr>
        <w:pStyle w:val="BodyText"/>
        <w:rPr>
          <w:sz w:val="20"/>
        </w:rPr>
      </w:pPr>
    </w:p>
    <w:p w14:paraId="43F98181" w14:textId="77777777" w:rsidR="00C567F6" w:rsidRDefault="007107E3">
      <w:pPr>
        <w:pStyle w:val="BodyText"/>
        <w:spacing w:before="10"/>
      </w:pPr>
      <w:r>
        <w:pict w14:anchorId="43F98192">
          <v:line id="_x0000_s1031" style="position:absolute;z-index:1072;mso-wrap-distance-left:0;mso-wrap-distance-right:0;mso-position-horizontal-relative:page" from="80.65pt,13.2pt" to="194.9pt,13.2pt" strokeweight=".26669mm">
            <w10:wrap type="topAndBottom" anchorx="page"/>
          </v:line>
        </w:pict>
      </w:r>
      <w:r>
        <w:pict w14:anchorId="43F98193">
          <v:line id="_x0000_s1030" style="position:absolute;z-index:1096;mso-wrap-distance-left:0;mso-wrap-distance-right:0;mso-position-horizontal-relative:page" from="228.5pt,13.2pt" to="362.9pt,13.2pt" strokeweight=".26669mm">
            <w10:wrap type="topAndBottom" anchorx="page"/>
          </v:line>
        </w:pict>
      </w:r>
      <w:r>
        <w:pict w14:anchorId="43F98194">
          <v:line id="_x0000_s1029" style="position:absolute;z-index:1120;mso-wrap-distance-left:0;mso-wrap-distance-right:0;mso-position-horizontal-relative:page" from="403.2pt,13.2pt" to="490.55pt,13.2pt" strokeweight=".26669mm">
            <w10:wrap type="topAndBottom" anchorx="page"/>
          </v:line>
        </w:pict>
      </w:r>
    </w:p>
    <w:p w14:paraId="43F98182" w14:textId="77777777" w:rsidR="00C567F6" w:rsidRDefault="00D90A98">
      <w:pPr>
        <w:tabs>
          <w:tab w:val="left" w:pos="4740"/>
          <w:tab w:val="left" w:pos="7978"/>
        </w:tabs>
        <w:spacing w:before="93"/>
        <w:ind w:left="1196"/>
        <w:rPr>
          <w:sz w:val="24"/>
        </w:rPr>
      </w:pPr>
      <w:r>
        <w:rPr>
          <w:sz w:val="24"/>
        </w:rPr>
        <w:t>Printed Name</w:t>
      </w:r>
      <w:r>
        <w:rPr>
          <w:sz w:val="24"/>
        </w:rPr>
        <w:tab/>
        <w:t>Signature</w:t>
      </w:r>
      <w:r>
        <w:rPr>
          <w:sz w:val="24"/>
        </w:rPr>
        <w:tab/>
        <w:t>Date</w:t>
      </w:r>
    </w:p>
    <w:p w14:paraId="43F98183" w14:textId="77777777" w:rsidR="00C567F6" w:rsidRDefault="00C567F6">
      <w:pPr>
        <w:pStyle w:val="BodyText"/>
        <w:rPr>
          <w:sz w:val="26"/>
        </w:rPr>
      </w:pPr>
    </w:p>
    <w:p w14:paraId="43F98184" w14:textId="77777777" w:rsidR="00C567F6" w:rsidRDefault="00C567F6">
      <w:pPr>
        <w:pStyle w:val="BodyText"/>
        <w:rPr>
          <w:sz w:val="26"/>
        </w:rPr>
      </w:pPr>
    </w:p>
    <w:p w14:paraId="43F98185" w14:textId="77777777" w:rsidR="00C567F6" w:rsidRDefault="00C567F6">
      <w:pPr>
        <w:pStyle w:val="BodyText"/>
        <w:spacing w:before="3"/>
        <w:rPr>
          <w:sz w:val="31"/>
        </w:rPr>
      </w:pPr>
    </w:p>
    <w:p w14:paraId="43F98186" w14:textId="77777777" w:rsidR="00C567F6" w:rsidRDefault="007107E3">
      <w:pPr>
        <w:spacing w:line="510" w:lineRule="atLeast"/>
        <w:ind w:left="1853" w:right="3001" w:hanging="1702"/>
        <w:rPr>
          <w:sz w:val="24"/>
        </w:rPr>
      </w:pPr>
      <w:r>
        <w:pict w14:anchorId="43F98195">
          <v:line id="_x0000_s1028" style="position:absolute;left:0;text-align:left;z-index:-10384;mso-position-horizontal-relative:page" from="41.15pt,10.5pt" to="554.3pt,10.5pt" strokeweight=".72pt">
            <w10:wrap anchorx="page"/>
          </v:line>
        </w:pict>
      </w:r>
      <w:r w:rsidR="00D90A98">
        <w:rPr>
          <w:sz w:val="24"/>
        </w:rPr>
        <w:t>The notice required shall be made by submitting this form to: Manager Aeronautical Services</w:t>
      </w:r>
    </w:p>
    <w:p w14:paraId="43F98187" w14:textId="77777777" w:rsidR="00C567F6" w:rsidRDefault="00D90A98">
      <w:pPr>
        <w:ind w:left="1853" w:right="6249"/>
        <w:rPr>
          <w:sz w:val="24"/>
        </w:rPr>
      </w:pPr>
      <w:r>
        <w:rPr>
          <w:sz w:val="24"/>
        </w:rPr>
        <w:t>Civil Aviation Authority PO Box 3555</w:t>
      </w:r>
    </w:p>
    <w:p w14:paraId="43F98188" w14:textId="77777777" w:rsidR="00C567F6" w:rsidRDefault="00D90A98">
      <w:pPr>
        <w:ind w:left="1853"/>
        <w:rPr>
          <w:sz w:val="24"/>
        </w:rPr>
      </w:pPr>
      <w:r>
        <w:rPr>
          <w:sz w:val="24"/>
        </w:rPr>
        <w:t>Wellington 6140</w:t>
      </w:r>
    </w:p>
    <w:p w14:paraId="43F98189" w14:textId="77777777" w:rsidR="00C567F6" w:rsidRDefault="00D90A98">
      <w:pPr>
        <w:spacing w:before="119"/>
        <w:ind w:left="151"/>
        <w:rPr>
          <w:sz w:val="24"/>
        </w:rPr>
      </w:pPr>
      <w:r>
        <w:rPr>
          <w:sz w:val="24"/>
        </w:rPr>
        <w:t xml:space="preserve">The notice may also be submitted to: </w:t>
      </w:r>
      <w:hyperlink r:id="rId9">
        <w:r>
          <w:rPr>
            <w:color w:val="0000FF"/>
            <w:sz w:val="24"/>
            <w:u w:val="single" w:color="0000FF"/>
          </w:rPr>
          <w:t>airspacehazards@caa.govt.nz</w:t>
        </w:r>
      </w:hyperlink>
    </w:p>
    <w:p w14:paraId="43F9818A" w14:textId="77777777" w:rsidR="00C567F6" w:rsidRDefault="00C567F6">
      <w:pPr>
        <w:pStyle w:val="BodyText"/>
        <w:rPr>
          <w:sz w:val="20"/>
        </w:rPr>
      </w:pPr>
    </w:p>
    <w:p w14:paraId="43F9818B" w14:textId="77777777" w:rsidR="00C567F6" w:rsidRDefault="00C567F6">
      <w:pPr>
        <w:pStyle w:val="BodyText"/>
        <w:spacing w:before="2"/>
        <w:rPr>
          <w:sz w:val="27"/>
        </w:rPr>
      </w:pPr>
    </w:p>
    <w:p w14:paraId="43F9818C" w14:textId="77777777" w:rsidR="00C567F6" w:rsidRDefault="00D90A98">
      <w:pPr>
        <w:spacing w:before="96" w:after="19"/>
        <w:ind w:left="152"/>
        <w:rPr>
          <w:b/>
          <w:i/>
          <w:sz w:val="16"/>
        </w:rPr>
      </w:pPr>
      <w:r>
        <w:rPr>
          <w:b/>
          <w:i/>
          <w:sz w:val="16"/>
        </w:rPr>
        <w:t>Notification to the Civil Aviation Authority does not waive the requirements of any other local body or Government agency.</w:t>
      </w:r>
    </w:p>
    <w:p w14:paraId="43F9818D" w14:textId="77777777" w:rsidR="00C567F6" w:rsidRDefault="007107E3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43F98197">
          <v:group id="_x0000_s1026" style="width:513.9pt;height:.75pt;mso-position-horizontal-relative:char;mso-position-vertical-relative:line" coordsize="10278,15">
            <v:line id="_x0000_s1027" style="position:absolute" from="8,8" to="10270,8" strokeweight=".72pt"/>
            <w10:wrap type="none"/>
            <w10:anchorlock/>
          </v:group>
        </w:pict>
      </w:r>
    </w:p>
    <w:sectPr w:rsidR="00C567F6">
      <w:pgSz w:w="11910" w:h="16850"/>
      <w:pgMar w:top="1140" w:right="700" w:bottom="800" w:left="7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819D" w14:textId="77777777" w:rsidR="00D90A98" w:rsidRDefault="00D90A98">
      <w:r>
        <w:separator/>
      </w:r>
    </w:p>
  </w:endnote>
  <w:endnote w:type="continuationSeparator" w:id="0">
    <w:p w14:paraId="43F9819F" w14:textId="77777777" w:rsidR="00D90A98" w:rsidRDefault="00D9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8198" w14:textId="17235E64" w:rsidR="00C567F6" w:rsidRDefault="007107E3">
    <w:pPr>
      <w:pStyle w:val="BodyText"/>
      <w:spacing w:line="14" w:lineRule="auto"/>
      <w:rPr>
        <w:sz w:val="20"/>
      </w:rPr>
    </w:pPr>
    <w:r>
      <w:pict w14:anchorId="43F981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3pt;margin-top:800.65pt;width:59.75pt;height:18.8pt;z-index:-10504;mso-position-horizontal-relative:page;mso-position-vertical-relative:page" filled="f" stroked="f">
          <v:textbox inset="0,0,0,0">
            <w:txbxContent>
              <w:p w14:paraId="43F9819C" w14:textId="7C967E64" w:rsidR="00C567F6" w:rsidRPr="007107E3" w:rsidRDefault="00D90A98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7107E3">
                  <w:rPr>
                    <w:i/>
                    <w:iCs/>
                    <w:sz w:val="14"/>
                  </w:rPr>
                  <w:t>CAA 24077</w:t>
                </w:r>
                <w:r w:rsidR="007107E3">
                  <w:rPr>
                    <w:i/>
                    <w:iCs/>
                    <w:sz w:val="14"/>
                  </w:rPr>
                  <w:t>-</w:t>
                </w:r>
                <w:r w:rsidRPr="007107E3">
                  <w:rPr>
                    <w:i/>
                    <w:iCs/>
                    <w:sz w:val="14"/>
                  </w:rPr>
                  <w:t>01C</w:t>
                </w:r>
              </w:p>
              <w:p w14:paraId="43F9819D" w14:textId="48C5F4AA" w:rsidR="00C567F6" w:rsidRPr="007107E3" w:rsidRDefault="00D90A98">
                <w:pPr>
                  <w:spacing w:before="18"/>
                  <w:ind w:left="22"/>
                  <w:rPr>
                    <w:i/>
                    <w:iCs/>
                    <w:sz w:val="14"/>
                  </w:rPr>
                </w:pPr>
                <w:r w:rsidRPr="007107E3">
                  <w:rPr>
                    <w:i/>
                    <w:iCs/>
                    <w:sz w:val="14"/>
                  </w:rPr>
                  <w:t xml:space="preserve">Rev </w:t>
                </w:r>
                <w:r w:rsidR="007107E3">
                  <w:rPr>
                    <w:i/>
                    <w:iCs/>
                    <w:sz w:val="14"/>
                  </w:rPr>
                  <w:t>3</w:t>
                </w:r>
                <w:r w:rsidRPr="007107E3">
                  <w:rPr>
                    <w:i/>
                    <w:iCs/>
                    <w:sz w:val="14"/>
                  </w:rPr>
                  <w:t xml:space="preserve">: </w:t>
                </w:r>
                <w:r w:rsidR="00052F51" w:rsidRPr="007107E3">
                  <w:rPr>
                    <w:i/>
                    <w:iCs/>
                    <w:sz w:val="14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pict w14:anchorId="43F98199">
        <v:shape id="_x0000_s2050" type="#_x0000_t202" style="position:absolute;margin-left:41.6pt;margin-top:800.65pt;width:37.45pt;height:9.8pt;z-index:-10528;mso-position-horizontal-relative:page;mso-position-vertical-relative:page" filled="f" stroked="f">
          <v:textbox inset="0,0,0,0">
            <w:txbxContent>
              <w:p w14:paraId="43F9819B" w14:textId="77777777" w:rsidR="00C567F6" w:rsidRPr="007107E3" w:rsidRDefault="00D90A98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7107E3">
                  <w:rPr>
                    <w:i/>
                    <w:iCs/>
                    <w:sz w:val="14"/>
                  </w:rPr>
                  <w:t xml:space="preserve">Page </w:t>
                </w:r>
                <w:r w:rsidRPr="007107E3">
                  <w:rPr>
                    <w:i/>
                    <w:iCs/>
                  </w:rPr>
                  <w:fldChar w:fldCharType="begin"/>
                </w:r>
                <w:r w:rsidRPr="007107E3">
                  <w:rPr>
                    <w:i/>
                    <w:iCs/>
                    <w:sz w:val="14"/>
                  </w:rPr>
                  <w:instrText xml:space="preserve"> PAGE </w:instrText>
                </w:r>
                <w:r w:rsidRPr="007107E3">
                  <w:rPr>
                    <w:i/>
                    <w:iCs/>
                  </w:rPr>
                  <w:fldChar w:fldCharType="separate"/>
                </w:r>
                <w:r w:rsidRPr="007107E3">
                  <w:rPr>
                    <w:i/>
                    <w:iCs/>
                  </w:rPr>
                  <w:t>1</w:t>
                </w:r>
                <w:r w:rsidRPr="007107E3">
                  <w:rPr>
                    <w:i/>
                    <w:iCs/>
                  </w:rPr>
                  <w:fldChar w:fldCharType="end"/>
                </w:r>
                <w:r w:rsidRPr="007107E3">
                  <w:rPr>
                    <w:i/>
                    <w:iCs/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8199" w14:textId="77777777" w:rsidR="00D90A98" w:rsidRDefault="00D90A98">
      <w:r>
        <w:separator/>
      </w:r>
    </w:p>
  </w:footnote>
  <w:footnote w:type="continuationSeparator" w:id="0">
    <w:p w14:paraId="43F9819B" w14:textId="77777777" w:rsidR="00D90A98" w:rsidRDefault="00D9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70F86"/>
    <w:multiLevelType w:val="hybridMultilevel"/>
    <w:tmpl w:val="8ABCDA68"/>
    <w:lvl w:ilvl="0" w:tplc="697AED10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2222EF56"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4AA647E0">
      <w:numFmt w:val="bullet"/>
      <w:lvlText w:val="•"/>
      <w:lvlJc w:val="left"/>
      <w:pPr>
        <w:ind w:left="2793" w:hanging="720"/>
      </w:pPr>
      <w:rPr>
        <w:rFonts w:hint="default"/>
      </w:rPr>
    </w:lvl>
    <w:lvl w:ilvl="3" w:tplc="B5DC3B2A">
      <w:numFmt w:val="bullet"/>
      <w:lvlText w:val="•"/>
      <w:lvlJc w:val="left"/>
      <w:pPr>
        <w:ind w:left="3769" w:hanging="720"/>
      </w:pPr>
      <w:rPr>
        <w:rFonts w:hint="default"/>
      </w:rPr>
    </w:lvl>
    <w:lvl w:ilvl="4" w:tplc="161EFCE0"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CD7EF8EA">
      <w:numFmt w:val="bullet"/>
      <w:lvlText w:val="•"/>
      <w:lvlJc w:val="left"/>
      <w:pPr>
        <w:ind w:left="5723" w:hanging="720"/>
      </w:pPr>
      <w:rPr>
        <w:rFonts w:hint="default"/>
      </w:rPr>
    </w:lvl>
    <w:lvl w:ilvl="6" w:tplc="E96EC41E">
      <w:numFmt w:val="bullet"/>
      <w:lvlText w:val="•"/>
      <w:lvlJc w:val="left"/>
      <w:pPr>
        <w:ind w:left="6699" w:hanging="720"/>
      </w:pPr>
      <w:rPr>
        <w:rFonts w:hint="default"/>
      </w:rPr>
    </w:lvl>
    <w:lvl w:ilvl="7" w:tplc="38A22D6A">
      <w:numFmt w:val="bullet"/>
      <w:lvlText w:val="•"/>
      <w:lvlJc w:val="left"/>
      <w:pPr>
        <w:ind w:left="7676" w:hanging="720"/>
      </w:pPr>
      <w:rPr>
        <w:rFonts w:hint="default"/>
      </w:rPr>
    </w:lvl>
    <w:lvl w:ilvl="8" w:tplc="9C00227C">
      <w:numFmt w:val="bullet"/>
      <w:lvlText w:val="•"/>
      <w:lvlJc w:val="left"/>
      <w:pPr>
        <w:ind w:left="8653" w:hanging="720"/>
      </w:pPr>
      <w:rPr>
        <w:rFonts w:hint="default"/>
      </w:rPr>
    </w:lvl>
  </w:abstractNum>
  <w:abstractNum w:abstractNumId="1" w15:restartNumberingAfterBreak="0">
    <w:nsid w:val="55D514B5"/>
    <w:multiLevelType w:val="hybridMultilevel"/>
    <w:tmpl w:val="503A1360"/>
    <w:lvl w:ilvl="0" w:tplc="99200FDC">
      <w:start w:val="1"/>
      <w:numFmt w:val="lowerLetter"/>
      <w:lvlText w:val="(%1)"/>
      <w:lvlJc w:val="left"/>
      <w:pPr>
        <w:ind w:left="1519" w:hanging="71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0646392">
      <w:numFmt w:val="bullet"/>
      <w:lvlText w:val="•"/>
      <w:lvlJc w:val="left"/>
      <w:pPr>
        <w:ind w:left="2352" w:hanging="711"/>
      </w:pPr>
      <w:rPr>
        <w:rFonts w:hint="default"/>
      </w:rPr>
    </w:lvl>
    <w:lvl w:ilvl="2" w:tplc="3064E3E0">
      <w:numFmt w:val="bullet"/>
      <w:lvlText w:val="•"/>
      <w:lvlJc w:val="left"/>
      <w:pPr>
        <w:ind w:left="3184" w:hanging="711"/>
      </w:pPr>
      <w:rPr>
        <w:rFonts w:hint="default"/>
      </w:rPr>
    </w:lvl>
    <w:lvl w:ilvl="3" w:tplc="A81E18F4">
      <w:numFmt w:val="bullet"/>
      <w:lvlText w:val="•"/>
      <w:lvlJc w:val="left"/>
      <w:pPr>
        <w:ind w:left="4016" w:hanging="711"/>
      </w:pPr>
      <w:rPr>
        <w:rFonts w:hint="default"/>
      </w:rPr>
    </w:lvl>
    <w:lvl w:ilvl="4" w:tplc="9C587096">
      <w:numFmt w:val="bullet"/>
      <w:lvlText w:val="•"/>
      <w:lvlJc w:val="left"/>
      <w:pPr>
        <w:ind w:left="4848" w:hanging="711"/>
      </w:pPr>
      <w:rPr>
        <w:rFonts w:hint="default"/>
      </w:rPr>
    </w:lvl>
    <w:lvl w:ilvl="5" w:tplc="8BF60910">
      <w:numFmt w:val="bullet"/>
      <w:lvlText w:val="•"/>
      <w:lvlJc w:val="left"/>
      <w:pPr>
        <w:ind w:left="5680" w:hanging="711"/>
      </w:pPr>
      <w:rPr>
        <w:rFonts w:hint="default"/>
      </w:rPr>
    </w:lvl>
    <w:lvl w:ilvl="6" w:tplc="0CA460C4">
      <w:numFmt w:val="bullet"/>
      <w:lvlText w:val="•"/>
      <w:lvlJc w:val="left"/>
      <w:pPr>
        <w:ind w:left="6512" w:hanging="711"/>
      </w:pPr>
      <w:rPr>
        <w:rFonts w:hint="default"/>
      </w:rPr>
    </w:lvl>
    <w:lvl w:ilvl="7" w:tplc="D62E3740">
      <w:numFmt w:val="bullet"/>
      <w:lvlText w:val="•"/>
      <w:lvlJc w:val="left"/>
      <w:pPr>
        <w:ind w:left="7344" w:hanging="711"/>
      </w:pPr>
      <w:rPr>
        <w:rFonts w:hint="default"/>
      </w:rPr>
    </w:lvl>
    <w:lvl w:ilvl="8" w:tplc="DD2C8F04">
      <w:numFmt w:val="bullet"/>
      <w:lvlText w:val="•"/>
      <w:lvlJc w:val="left"/>
      <w:pPr>
        <w:ind w:left="8176" w:hanging="711"/>
      </w:pPr>
      <w:rPr>
        <w:rFonts w:hint="default"/>
      </w:rPr>
    </w:lvl>
  </w:abstractNum>
  <w:abstractNum w:abstractNumId="2" w15:restartNumberingAfterBreak="0">
    <w:nsid w:val="732E00FB"/>
    <w:multiLevelType w:val="hybridMultilevel"/>
    <w:tmpl w:val="B6580516"/>
    <w:lvl w:ilvl="0" w:tplc="726E41BC">
      <w:numFmt w:val="bullet"/>
      <w:lvlText w:val=""/>
      <w:lvlJc w:val="left"/>
      <w:pPr>
        <w:ind w:left="819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FDCBBAA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0C0A417E">
      <w:numFmt w:val="bullet"/>
      <w:lvlText w:val="•"/>
      <w:lvlJc w:val="left"/>
      <w:pPr>
        <w:ind w:left="2777" w:hanging="348"/>
      </w:pPr>
      <w:rPr>
        <w:rFonts w:hint="default"/>
      </w:rPr>
    </w:lvl>
    <w:lvl w:ilvl="3" w:tplc="DB887B92">
      <w:numFmt w:val="bullet"/>
      <w:lvlText w:val="•"/>
      <w:lvlJc w:val="left"/>
      <w:pPr>
        <w:ind w:left="3755" w:hanging="348"/>
      </w:pPr>
      <w:rPr>
        <w:rFonts w:hint="default"/>
      </w:rPr>
    </w:lvl>
    <w:lvl w:ilvl="4" w:tplc="10E69DDA"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2AB021E2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619E72AC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9432AD6E">
      <w:numFmt w:val="bullet"/>
      <w:lvlText w:val="•"/>
      <w:lvlJc w:val="left"/>
      <w:pPr>
        <w:ind w:left="7670" w:hanging="348"/>
      </w:pPr>
      <w:rPr>
        <w:rFonts w:hint="default"/>
      </w:rPr>
    </w:lvl>
    <w:lvl w:ilvl="8" w:tplc="EF4279E8">
      <w:numFmt w:val="bullet"/>
      <w:lvlText w:val="•"/>
      <w:lvlJc w:val="left"/>
      <w:pPr>
        <w:ind w:left="8649" w:hanging="348"/>
      </w:pPr>
      <w:rPr>
        <w:rFonts w:hint="default"/>
      </w:rPr>
    </w:lvl>
  </w:abstractNum>
  <w:num w:numId="1" w16cid:durableId="344671968">
    <w:abstractNumId w:val="1"/>
  </w:num>
  <w:num w:numId="2" w16cid:durableId="490756629">
    <w:abstractNumId w:val="0"/>
  </w:num>
  <w:num w:numId="3" w16cid:durableId="121191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7F6"/>
    <w:rsid w:val="00052F51"/>
    <w:rsid w:val="001637F9"/>
    <w:rsid w:val="00471F41"/>
    <w:rsid w:val="005054B2"/>
    <w:rsid w:val="007107E3"/>
    <w:rsid w:val="00715BF8"/>
    <w:rsid w:val="007A4848"/>
    <w:rsid w:val="00864DA7"/>
    <w:rsid w:val="008A59D4"/>
    <w:rsid w:val="00C567F6"/>
    <w:rsid w:val="00C73985"/>
    <w:rsid w:val="00D90A98"/>
    <w:rsid w:val="00EF555C"/>
    <w:rsid w:val="00F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F980FC"/>
  <w15:docId w15:val="{3750B67E-667E-4024-91D5-6348BF8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32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32" w:hanging="72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Revision">
    <w:name w:val="Revision"/>
    <w:hidden/>
    <w:uiPriority w:val="99"/>
    <w:semiHidden/>
    <w:rsid w:val="00D90A9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52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2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rspacehazards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2497</Characters>
  <Application>Microsoft Office Word</Application>
  <DocSecurity>0</DocSecurity>
  <Lines>20</Lines>
  <Paragraphs>5</Paragraphs>
  <ScaleCrop>false</ScaleCrop>
  <Company>CAA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24077/01C</dc:title>
  <dc:subject>CAA form 24077/01C</dc:subject>
  <dc:creator>Civil Aviation Authority of New Zealand</dc:creator>
  <cp:lastModifiedBy>Terence Davidson</cp:lastModifiedBy>
  <cp:revision>7</cp:revision>
  <dcterms:created xsi:type="dcterms:W3CDTF">2024-12-17T10:14:00Z</dcterms:created>
  <dcterms:modified xsi:type="dcterms:W3CDTF">2025-03-07T01:51:00Z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2024-12-16T00:00:00Z</vt:filetime>
  </property>
</Properties>
</file>